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0760D7" w14:textId="57EBAB2D" w:rsidR="00A86F5B" w:rsidRPr="00A86F5B" w:rsidRDefault="00A86F5B" w:rsidP="00505049">
      <w:pPr>
        <w:spacing w:line="240" w:lineRule="auto"/>
        <w:ind w:firstLine="0"/>
        <w:jc w:val="center"/>
        <w:rPr>
          <w:b/>
          <w:sz w:val="28"/>
          <w:szCs w:val="28"/>
        </w:rPr>
      </w:pPr>
      <w:r w:rsidRPr="00A86F5B">
        <w:rPr>
          <w:b/>
          <w:sz w:val="28"/>
          <w:szCs w:val="28"/>
        </w:rPr>
        <w:t xml:space="preserve">Федеральное государственное образовательное бюджетное </w:t>
      </w:r>
    </w:p>
    <w:p w14:paraId="501B0593"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14:paraId="37B1C0B4"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(Финансовый университет)</w:t>
      </w:r>
    </w:p>
    <w:p w14:paraId="393A8D3C" w14:textId="77777777" w:rsidR="00F4418B" w:rsidRDefault="00F4418B" w:rsidP="00F4418B">
      <w:pPr>
        <w:spacing w:line="240" w:lineRule="auto"/>
        <w:ind w:firstLine="0"/>
        <w:jc w:val="center"/>
        <w:rPr>
          <w:b/>
          <w:bCs/>
          <w:szCs w:val="32"/>
        </w:rPr>
      </w:pPr>
    </w:p>
    <w:p w14:paraId="16491A74" w14:textId="61E09390" w:rsidR="00F4418B" w:rsidRDefault="00F4418B" w:rsidP="00F4418B">
      <w:pPr>
        <w:spacing w:line="240" w:lineRule="auto"/>
        <w:ind w:firstLine="0"/>
        <w:jc w:val="center"/>
        <w:rPr>
          <w:b/>
          <w:bCs/>
          <w:sz w:val="28"/>
          <w:szCs w:val="28"/>
        </w:rPr>
      </w:pPr>
      <w:r w:rsidRPr="00403063">
        <w:rPr>
          <w:b/>
          <w:bCs/>
          <w:sz w:val="28"/>
          <w:szCs w:val="28"/>
        </w:rPr>
        <w:t>Департамент анализа данных и машинного обучения</w:t>
      </w:r>
    </w:p>
    <w:p w14:paraId="7F89E4A8" w14:textId="2B6F1664" w:rsidR="00274D58" w:rsidRPr="00274D58" w:rsidRDefault="00274D58" w:rsidP="00F4418B">
      <w:pPr>
        <w:spacing w:line="240" w:lineRule="auto"/>
        <w:ind w:firstLine="0"/>
        <w:jc w:val="center"/>
        <w:rPr>
          <w:b/>
          <w:bCs/>
          <w:sz w:val="28"/>
          <w:szCs w:val="28"/>
        </w:rPr>
      </w:pPr>
      <w:r>
        <w:rPr>
          <w:b/>
          <w:bCs/>
          <w:sz w:val="28"/>
          <w:szCs w:val="28"/>
        </w:rPr>
        <w:t>Факультета информационных технологий и анализа больших данных</w:t>
      </w:r>
    </w:p>
    <w:p w14:paraId="4D202388" w14:textId="77777777" w:rsidR="00F63A05" w:rsidRPr="00403063" w:rsidRDefault="00F63A05" w:rsidP="00F4418B">
      <w:pPr>
        <w:spacing w:line="240" w:lineRule="auto"/>
        <w:ind w:firstLine="0"/>
        <w:jc w:val="center"/>
        <w:rPr>
          <w:b/>
          <w:bCs/>
          <w:sz w:val="28"/>
          <w:szCs w:val="28"/>
        </w:rPr>
      </w:pPr>
    </w:p>
    <w:p w14:paraId="64FFF158" w14:textId="503A7D60" w:rsidR="00505049" w:rsidRPr="009B1D64" w:rsidRDefault="00F36D48" w:rsidP="00F36D48">
      <w:pPr>
        <w:ind w:left="454" w:firstLine="0"/>
        <w:jc w:val="center"/>
        <w:rPr>
          <w:sz w:val="28"/>
          <w:szCs w:val="28"/>
        </w:rPr>
      </w:pPr>
      <w:r>
        <w:rPr>
          <w:sz w:val="28"/>
          <w:szCs w:val="28"/>
        </w:rPr>
        <w:t xml:space="preserve">                                                                 УТВЕРЖДАЮ</w:t>
      </w:r>
    </w:p>
    <w:p w14:paraId="44CF9B4E" w14:textId="7A83B93E" w:rsidR="009B1D64" w:rsidRPr="009B1D64" w:rsidRDefault="00F4418B" w:rsidP="00F36D48">
      <w:pPr>
        <w:suppressAutoHyphens/>
        <w:jc w:val="left"/>
        <w:rPr>
          <w:sz w:val="28"/>
          <w:szCs w:val="28"/>
        </w:rPr>
      </w:pPr>
      <w:r w:rsidRPr="009B1D64">
        <w:rPr>
          <w:b/>
          <w:sz w:val="28"/>
          <w:szCs w:val="28"/>
        </w:rPr>
        <w:t xml:space="preserve">                      </w:t>
      </w:r>
      <w:r w:rsidR="00F36D48">
        <w:rPr>
          <w:b/>
          <w:sz w:val="28"/>
          <w:szCs w:val="28"/>
        </w:rPr>
        <w:t xml:space="preserve">                                                               </w:t>
      </w:r>
      <w:r w:rsidR="009B1D64" w:rsidRPr="009B1D64">
        <w:rPr>
          <w:sz w:val="28"/>
          <w:szCs w:val="28"/>
        </w:rPr>
        <w:t xml:space="preserve">Проректор по учебной и </w:t>
      </w:r>
    </w:p>
    <w:p w14:paraId="6B85DCB2" w14:textId="7A132438" w:rsidR="009B1D64" w:rsidRPr="009B1D64" w:rsidRDefault="00F36D48" w:rsidP="00F36D48">
      <w:pPr>
        <w:suppressAutoHyphens/>
        <w:ind w:firstLine="0"/>
        <w:jc w:val="left"/>
        <w:rPr>
          <w:sz w:val="28"/>
          <w:szCs w:val="28"/>
        </w:rPr>
      </w:pPr>
      <w:r>
        <w:rPr>
          <w:sz w:val="28"/>
          <w:szCs w:val="28"/>
        </w:rPr>
        <w:t xml:space="preserve">                                                                                            </w:t>
      </w:r>
      <w:r w:rsidR="009B1D64" w:rsidRPr="009B1D64">
        <w:rPr>
          <w:sz w:val="28"/>
          <w:szCs w:val="28"/>
        </w:rPr>
        <w:t>методической работе</w:t>
      </w:r>
    </w:p>
    <w:p w14:paraId="09707EF2" w14:textId="78EB3D8E" w:rsidR="009B1D64" w:rsidRPr="009B1D64" w:rsidRDefault="009B1D64" w:rsidP="009B1D64">
      <w:pPr>
        <w:suppressAutoHyphens/>
        <w:ind w:firstLine="0"/>
        <w:jc w:val="right"/>
        <w:rPr>
          <w:sz w:val="28"/>
          <w:szCs w:val="28"/>
        </w:rPr>
      </w:pPr>
      <w:r w:rsidRPr="009B1D64">
        <w:rPr>
          <w:sz w:val="28"/>
          <w:szCs w:val="28"/>
        </w:rPr>
        <w:t xml:space="preserve">                      </w:t>
      </w:r>
      <w:r w:rsidR="00F36D48">
        <w:rPr>
          <w:sz w:val="28"/>
          <w:szCs w:val="28"/>
        </w:rPr>
        <w:t xml:space="preserve"> </w:t>
      </w:r>
      <w:r w:rsidRPr="009B1D64">
        <w:rPr>
          <w:sz w:val="28"/>
          <w:szCs w:val="28"/>
        </w:rPr>
        <w:t>__________</w:t>
      </w:r>
      <w:r w:rsidR="00F36D48">
        <w:rPr>
          <w:sz w:val="28"/>
          <w:szCs w:val="28"/>
        </w:rPr>
        <w:t>_</w:t>
      </w:r>
      <w:r w:rsidRPr="009B1D64">
        <w:rPr>
          <w:sz w:val="28"/>
          <w:szCs w:val="28"/>
        </w:rPr>
        <w:t>Е.А. Каменева</w:t>
      </w:r>
    </w:p>
    <w:p w14:paraId="3BC2BB24" w14:textId="5527FE5F" w:rsidR="009B1D64" w:rsidRPr="009B1D64" w:rsidRDefault="009B1D64" w:rsidP="00266658">
      <w:pPr>
        <w:suppressAutoHyphens/>
        <w:ind w:firstLine="0"/>
        <w:jc w:val="left"/>
        <w:rPr>
          <w:sz w:val="28"/>
          <w:szCs w:val="28"/>
        </w:rPr>
      </w:pPr>
      <w:r w:rsidRPr="009B1D64">
        <w:rPr>
          <w:sz w:val="28"/>
          <w:szCs w:val="28"/>
        </w:rPr>
        <w:t xml:space="preserve">         </w:t>
      </w:r>
      <w:r w:rsidR="00266658">
        <w:rPr>
          <w:sz w:val="28"/>
          <w:szCs w:val="28"/>
        </w:rPr>
        <w:t xml:space="preserve">                                                                                 </w:t>
      </w:r>
      <w:r w:rsidR="009C2C6B">
        <w:rPr>
          <w:sz w:val="28"/>
          <w:szCs w:val="28"/>
        </w:rPr>
        <w:t>07.11.</w:t>
      </w:r>
      <w:bookmarkStart w:id="0" w:name="_GoBack"/>
      <w:bookmarkEnd w:id="0"/>
      <w:r w:rsidR="00E26C2B">
        <w:rPr>
          <w:sz w:val="28"/>
          <w:szCs w:val="28"/>
        </w:rPr>
        <w:t>2024 г.</w:t>
      </w:r>
    </w:p>
    <w:p w14:paraId="4766DE8B" w14:textId="38923AE1" w:rsidR="00BF11A5" w:rsidRDefault="00BF11A5" w:rsidP="009B1D64">
      <w:pPr>
        <w:ind w:left="4820" w:right="-567" w:firstLine="0"/>
        <w:jc w:val="right"/>
        <w:rPr>
          <w:bCs/>
          <w:sz w:val="36"/>
          <w:szCs w:val="36"/>
        </w:rPr>
      </w:pPr>
    </w:p>
    <w:p w14:paraId="5074627F" w14:textId="41CFDA7C" w:rsidR="00CB11EB" w:rsidRPr="00274D58" w:rsidRDefault="0052299D" w:rsidP="00CB11EB">
      <w:pPr>
        <w:pStyle w:val="a4"/>
        <w:tabs>
          <w:tab w:val="clear" w:pos="4677"/>
          <w:tab w:val="clear" w:pos="9355"/>
        </w:tabs>
        <w:ind w:firstLine="0"/>
        <w:jc w:val="center"/>
        <w:rPr>
          <w:b/>
          <w:bCs/>
          <w:sz w:val="28"/>
          <w:szCs w:val="36"/>
        </w:rPr>
      </w:pPr>
      <w:r w:rsidRPr="00274D58">
        <w:rPr>
          <w:b/>
          <w:bCs/>
          <w:sz w:val="28"/>
          <w:szCs w:val="36"/>
        </w:rPr>
        <w:t>Кублик Е.И.</w:t>
      </w:r>
    </w:p>
    <w:p w14:paraId="27EFEA1A" w14:textId="77777777" w:rsidR="00F36D48" w:rsidRDefault="00F36D48" w:rsidP="00CB11EB">
      <w:pPr>
        <w:spacing w:line="240" w:lineRule="auto"/>
        <w:ind w:firstLine="0"/>
        <w:jc w:val="center"/>
        <w:rPr>
          <w:b/>
          <w:sz w:val="28"/>
          <w:szCs w:val="28"/>
        </w:rPr>
      </w:pPr>
    </w:p>
    <w:p w14:paraId="448F479A" w14:textId="51A5D82C" w:rsidR="00CF1B7A" w:rsidRPr="00274D58" w:rsidRDefault="00274D58" w:rsidP="00274D58">
      <w:pPr>
        <w:ind w:firstLine="0"/>
        <w:jc w:val="center"/>
        <w:rPr>
          <w:b/>
          <w:sz w:val="28"/>
          <w:szCs w:val="28"/>
        </w:rPr>
      </w:pPr>
      <w:r>
        <w:rPr>
          <w:b/>
          <w:sz w:val="28"/>
          <w:szCs w:val="28"/>
        </w:rPr>
        <w:t>П</w:t>
      </w:r>
      <w:r w:rsidRPr="00557745">
        <w:rPr>
          <w:b/>
          <w:sz w:val="28"/>
          <w:szCs w:val="28"/>
        </w:rPr>
        <w:t>рикладные модели и методы анализа</w:t>
      </w:r>
      <w:r>
        <w:rPr>
          <w:b/>
          <w:sz w:val="28"/>
          <w:szCs w:val="28"/>
        </w:rPr>
        <w:t xml:space="preserve"> </w:t>
      </w:r>
      <w:r w:rsidRPr="00557745">
        <w:rPr>
          <w:b/>
          <w:sz w:val="28"/>
          <w:szCs w:val="28"/>
        </w:rPr>
        <w:t>нечисловой информации</w:t>
      </w:r>
    </w:p>
    <w:p w14:paraId="47BAC3A6" w14:textId="166005CD" w:rsidR="00CF1B7A" w:rsidRDefault="00CF1B7A" w:rsidP="00EC08FA">
      <w:pPr>
        <w:pStyle w:val="a9"/>
        <w:jc w:val="center"/>
        <w:rPr>
          <w:b/>
          <w:snapToGrid w:val="0"/>
          <w:sz w:val="28"/>
          <w:szCs w:val="28"/>
        </w:rPr>
      </w:pPr>
      <w:r w:rsidRPr="00A3184E">
        <w:rPr>
          <w:b/>
          <w:snapToGrid w:val="0"/>
          <w:sz w:val="28"/>
          <w:szCs w:val="28"/>
        </w:rPr>
        <w:t>Рабочая программа дисциплины</w:t>
      </w:r>
    </w:p>
    <w:p w14:paraId="7CCB4A22" w14:textId="77777777" w:rsidR="00403063" w:rsidRPr="00A3184E" w:rsidRDefault="00403063" w:rsidP="00EC08FA">
      <w:pPr>
        <w:pStyle w:val="a9"/>
        <w:jc w:val="center"/>
        <w:rPr>
          <w:b/>
          <w:snapToGrid w:val="0"/>
          <w:sz w:val="28"/>
          <w:szCs w:val="28"/>
        </w:rPr>
      </w:pPr>
    </w:p>
    <w:p w14:paraId="597232CE" w14:textId="77777777" w:rsidR="00274D58" w:rsidRDefault="00557745" w:rsidP="00274D58">
      <w:pPr>
        <w:pStyle w:val="Normal1"/>
        <w:ind w:firstLine="0"/>
        <w:jc w:val="center"/>
        <w:rPr>
          <w:sz w:val="28"/>
          <w:szCs w:val="28"/>
          <w:lang w:eastAsia="ru-RU"/>
        </w:rPr>
      </w:pPr>
      <w:r w:rsidRPr="00557745">
        <w:rPr>
          <w:sz w:val="28"/>
          <w:szCs w:val="28"/>
          <w:lang w:eastAsia="ru-RU"/>
        </w:rPr>
        <w:t>для студентов, обучающихся по направлению подготовки</w:t>
      </w:r>
      <w:r w:rsidR="00274D58">
        <w:rPr>
          <w:sz w:val="28"/>
          <w:szCs w:val="28"/>
          <w:lang w:eastAsia="ru-RU"/>
        </w:rPr>
        <w:t>:</w:t>
      </w:r>
    </w:p>
    <w:p w14:paraId="4AD0A3E6" w14:textId="3601E1CA" w:rsidR="00557745" w:rsidRPr="00557745" w:rsidRDefault="00557745" w:rsidP="00274D58">
      <w:pPr>
        <w:pStyle w:val="Normal1"/>
        <w:ind w:firstLine="0"/>
        <w:jc w:val="center"/>
        <w:rPr>
          <w:sz w:val="28"/>
          <w:szCs w:val="28"/>
          <w:lang w:eastAsia="ru-RU"/>
        </w:rPr>
      </w:pPr>
      <w:r w:rsidRPr="00557745">
        <w:rPr>
          <w:sz w:val="28"/>
          <w:szCs w:val="28"/>
          <w:lang w:eastAsia="ru-RU"/>
        </w:rPr>
        <w:t xml:space="preserve"> </w:t>
      </w:r>
      <w:r>
        <w:rPr>
          <w:sz w:val="28"/>
          <w:szCs w:val="28"/>
          <w:lang w:eastAsia="ru-RU"/>
        </w:rPr>
        <w:t>15</w:t>
      </w:r>
      <w:r w:rsidRPr="00557745">
        <w:rPr>
          <w:sz w:val="28"/>
          <w:szCs w:val="28"/>
          <w:lang w:eastAsia="ru-RU"/>
        </w:rPr>
        <w:t>.04.0</w:t>
      </w:r>
      <w:r>
        <w:rPr>
          <w:sz w:val="28"/>
          <w:szCs w:val="28"/>
          <w:lang w:eastAsia="ru-RU"/>
        </w:rPr>
        <w:t>6</w:t>
      </w:r>
      <w:r w:rsidR="00274D58">
        <w:rPr>
          <w:sz w:val="28"/>
          <w:szCs w:val="28"/>
          <w:lang w:eastAsia="ru-RU"/>
        </w:rPr>
        <w:t>-</w:t>
      </w:r>
      <w:r>
        <w:rPr>
          <w:sz w:val="28"/>
          <w:szCs w:val="28"/>
          <w:lang w:eastAsia="ru-RU"/>
        </w:rPr>
        <w:t>Мехатроника и робототехника</w:t>
      </w:r>
      <w:r w:rsidRPr="00557745">
        <w:rPr>
          <w:sz w:val="28"/>
          <w:szCs w:val="28"/>
          <w:lang w:eastAsia="ru-RU"/>
        </w:rPr>
        <w:t xml:space="preserve">, </w:t>
      </w:r>
    </w:p>
    <w:p w14:paraId="412C84CC" w14:textId="7D06AF5D" w:rsidR="00557745" w:rsidRPr="00557745" w:rsidRDefault="00274D58" w:rsidP="00557745">
      <w:pPr>
        <w:pStyle w:val="Normal1"/>
        <w:ind w:firstLine="0"/>
        <w:jc w:val="center"/>
        <w:rPr>
          <w:sz w:val="28"/>
          <w:szCs w:val="28"/>
          <w:lang w:eastAsia="ru-RU"/>
        </w:rPr>
      </w:pPr>
      <w:r>
        <w:rPr>
          <w:sz w:val="28"/>
          <w:szCs w:val="28"/>
          <w:lang w:eastAsia="ru-RU"/>
        </w:rPr>
        <w:t>Направленность программы:</w:t>
      </w:r>
      <w:r w:rsidR="00557745" w:rsidRPr="00557745">
        <w:rPr>
          <w:sz w:val="28"/>
          <w:szCs w:val="28"/>
          <w:lang w:eastAsia="ru-RU"/>
        </w:rPr>
        <w:t xml:space="preserve"> </w:t>
      </w:r>
    </w:p>
    <w:p w14:paraId="63EF6292" w14:textId="12E46FD0" w:rsidR="00557745" w:rsidRDefault="00557745" w:rsidP="00557745">
      <w:pPr>
        <w:pStyle w:val="Normal1"/>
        <w:ind w:firstLine="0"/>
        <w:jc w:val="center"/>
        <w:rPr>
          <w:sz w:val="28"/>
          <w:szCs w:val="28"/>
        </w:rPr>
      </w:pPr>
      <w:r w:rsidRPr="00557745">
        <w:rPr>
          <w:sz w:val="28"/>
          <w:szCs w:val="28"/>
          <w:lang w:eastAsia="ru-RU"/>
        </w:rPr>
        <w:t>«</w:t>
      </w:r>
      <w:r w:rsidR="00E26C2B">
        <w:rPr>
          <w:sz w:val="28"/>
          <w:szCs w:val="28"/>
          <w:lang w:eastAsia="ru-RU"/>
        </w:rPr>
        <w:t>Программирование интеллектуальных роботов</w:t>
      </w:r>
      <w:r w:rsidRPr="00557745">
        <w:rPr>
          <w:sz w:val="28"/>
          <w:szCs w:val="28"/>
          <w:lang w:eastAsia="ru-RU"/>
        </w:rPr>
        <w:t>»</w:t>
      </w:r>
    </w:p>
    <w:p w14:paraId="46603A45" w14:textId="641A72A2" w:rsidR="00CF1B7A" w:rsidRDefault="00CF1B7A" w:rsidP="00403063">
      <w:pPr>
        <w:spacing w:line="240" w:lineRule="auto"/>
        <w:ind w:firstLine="0"/>
        <w:rPr>
          <w:b/>
          <w:bCs/>
          <w:sz w:val="28"/>
          <w:szCs w:val="28"/>
        </w:rPr>
      </w:pPr>
    </w:p>
    <w:p w14:paraId="65ACAEF4" w14:textId="77777777" w:rsidR="00872CA3" w:rsidRPr="002A507F" w:rsidRDefault="00872CA3" w:rsidP="001E71E3">
      <w:pPr>
        <w:spacing w:line="240" w:lineRule="auto"/>
        <w:ind w:firstLine="0"/>
        <w:rPr>
          <w:b/>
          <w:bCs/>
          <w:sz w:val="28"/>
          <w:szCs w:val="28"/>
        </w:rPr>
      </w:pPr>
    </w:p>
    <w:p w14:paraId="3AC01AB4" w14:textId="77777777" w:rsidR="001E71E3" w:rsidRPr="001E71E3" w:rsidRDefault="001E71E3" w:rsidP="001E71E3">
      <w:pPr>
        <w:spacing w:line="240" w:lineRule="auto"/>
        <w:ind w:firstLine="0"/>
        <w:jc w:val="center"/>
        <w:rPr>
          <w:i/>
          <w:sz w:val="28"/>
          <w:szCs w:val="28"/>
        </w:rPr>
      </w:pPr>
      <w:r w:rsidRPr="001E71E3">
        <w:rPr>
          <w:i/>
          <w:sz w:val="28"/>
          <w:szCs w:val="28"/>
        </w:rPr>
        <w:t xml:space="preserve">Рекомендовано Ученым советом </w:t>
      </w:r>
    </w:p>
    <w:p w14:paraId="76CD387D" w14:textId="77777777" w:rsidR="001E71E3" w:rsidRPr="001E71E3" w:rsidRDefault="001E71E3" w:rsidP="001E71E3">
      <w:pPr>
        <w:spacing w:line="240" w:lineRule="auto"/>
        <w:ind w:firstLine="0"/>
        <w:jc w:val="center"/>
        <w:rPr>
          <w:i/>
          <w:sz w:val="28"/>
          <w:szCs w:val="28"/>
        </w:rPr>
      </w:pPr>
      <w:r w:rsidRPr="001E71E3">
        <w:rPr>
          <w:i/>
          <w:sz w:val="28"/>
          <w:szCs w:val="28"/>
        </w:rPr>
        <w:t>Факультета информационных технологий и анализа больших данных</w:t>
      </w:r>
    </w:p>
    <w:p w14:paraId="39FD1017" w14:textId="77777777" w:rsidR="001E71E3" w:rsidRPr="001E71E3" w:rsidRDefault="001E71E3" w:rsidP="001E71E3">
      <w:pPr>
        <w:spacing w:line="240" w:lineRule="auto"/>
        <w:ind w:firstLine="0"/>
        <w:jc w:val="center"/>
        <w:rPr>
          <w:i/>
          <w:sz w:val="28"/>
          <w:szCs w:val="28"/>
        </w:rPr>
      </w:pPr>
      <w:r w:rsidRPr="001E71E3">
        <w:rPr>
          <w:i/>
          <w:sz w:val="28"/>
          <w:szCs w:val="28"/>
        </w:rPr>
        <w:t>(протокол № 39 от 20.12.2023 г.)</w:t>
      </w:r>
    </w:p>
    <w:p w14:paraId="3C5F25C9" w14:textId="77777777" w:rsidR="001E71E3" w:rsidRPr="001E71E3" w:rsidRDefault="001E71E3" w:rsidP="001E71E3">
      <w:pPr>
        <w:spacing w:line="240" w:lineRule="auto"/>
        <w:ind w:firstLine="0"/>
        <w:jc w:val="center"/>
        <w:rPr>
          <w:i/>
          <w:sz w:val="28"/>
          <w:szCs w:val="28"/>
        </w:rPr>
      </w:pPr>
    </w:p>
    <w:p w14:paraId="29396B49" w14:textId="77777777" w:rsidR="001E71E3" w:rsidRPr="001E71E3" w:rsidRDefault="001E71E3" w:rsidP="001E71E3">
      <w:pPr>
        <w:spacing w:line="240" w:lineRule="auto"/>
        <w:ind w:firstLine="0"/>
        <w:jc w:val="center"/>
        <w:rPr>
          <w:i/>
          <w:sz w:val="28"/>
          <w:szCs w:val="28"/>
        </w:rPr>
      </w:pPr>
      <w:r w:rsidRPr="001E71E3">
        <w:rPr>
          <w:i/>
          <w:sz w:val="28"/>
          <w:szCs w:val="28"/>
        </w:rPr>
        <w:t xml:space="preserve">Одобрено Советом учебно-научного </w:t>
      </w:r>
    </w:p>
    <w:p w14:paraId="1AD58C24" w14:textId="77777777" w:rsidR="001E71E3" w:rsidRPr="001E71E3" w:rsidRDefault="001E71E3" w:rsidP="001E71E3">
      <w:pPr>
        <w:spacing w:line="240" w:lineRule="auto"/>
        <w:ind w:firstLine="0"/>
        <w:jc w:val="center"/>
        <w:rPr>
          <w:i/>
          <w:sz w:val="28"/>
          <w:szCs w:val="28"/>
        </w:rPr>
      </w:pPr>
      <w:r w:rsidRPr="001E71E3">
        <w:rPr>
          <w:i/>
          <w:sz w:val="28"/>
          <w:szCs w:val="28"/>
        </w:rPr>
        <w:t>Департамента анализа данных и машинного обучения</w:t>
      </w:r>
    </w:p>
    <w:p w14:paraId="33C19594" w14:textId="0D6DF289" w:rsidR="00403063" w:rsidRDefault="001E71E3" w:rsidP="001E71E3">
      <w:pPr>
        <w:spacing w:line="240" w:lineRule="auto"/>
        <w:ind w:firstLine="0"/>
        <w:jc w:val="center"/>
        <w:rPr>
          <w:b/>
          <w:sz w:val="28"/>
          <w:szCs w:val="28"/>
        </w:rPr>
      </w:pPr>
      <w:r w:rsidRPr="001E71E3">
        <w:rPr>
          <w:i/>
          <w:sz w:val="28"/>
          <w:szCs w:val="28"/>
        </w:rPr>
        <w:t>(протокол № 10 от 14.12.2023 г.)</w:t>
      </w:r>
    </w:p>
    <w:p w14:paraId="3242D00B" w14:textId="4833F5D6" w:rsidR="00976246" w:rsidRDefault="00976246" w:rsidP="00EC08FA">
      <w:pPr>
        <w:ind w:firstLine="0"/>
        <w:jc w:val="center"/>
        <w:rPr>
          <w:b/>
          <w:sz w:val="28"/>
          <w:szCs w:val="28"/>
        </w:rPr>
      </w:pPr>
    </w:p>
    <w:p w14:paraId="0882046C" w14:textId="77777777" w:rsidR="00976246" w:rsidRDefault="00976246" w:rsidP="00EC08FA">
      <w:pPr>
        <w:ind w:firstLine="0"/>
        <w:jc w:val="center"/>
        <w:rPr>
          <w:b/>
          <w:sz w:val="28"/>
          <w:szCs w:val="28"/>
        </w:rPr>
      </w:pPr>
    </w:p>
    <w:p w14:paraId="6340F982" w14:textId="49F5F7B7" w:rsidR="00CF1B7A" w:rsidRDefault="00712EAC" w:rsidP="00EC08FA">
      <w:pPr>
        <w:ind w:firstLine="0"/>
        <w:jc w:val="center"/>
        <w:rPr>
          <w:b/>
          <w:caps/>
          <w:sz w:val="28"/>
          <w:szCs w:val="28"/>
        </w:rPr>
      </w:pPr>
      <w:r w:rsidRPr="00DD6674">
        <w:rPr>
          <w:b/>
          <w:sz w:val="28"/>
          <w:szCs w:val="28"/>
        </w:rPr>
        <w:t>Москва</w:t>
      </w:r>
      <w:r w:rsidR="00CB11EB" w:rsidRPr="00DD6674">
        <w:rPr>
          <w:b/>
          <w:caps/>
          <w:sz w:val="28"/>
          <w:szCs w:val="28"/>
        </w:rPr>
        <w:t xml:space="preserve"> 202</w:t>
      </w:r>
      <w:r w:rsidR="00E26C2B">
        <w:rPr>
          <w:b/>
          <w:caps/>
          <w:sz w:val="28"/>
          <w:szCs w:val="28"/>
        </w:rPr>
        <w:t>4</w:t>
      </w:r>
    </w:p>
    <w:p w14:paraId="7B810989" w14:textId="77777777" w:rsidR="00274D58" w:rsidRPr="00600510" w:rsidRDefault="00274D58" w:rsidP="00EC08FA">
      <w:pPr>
        <w:ind w:firstLine="0"/>
        <w:jc w:val="center"/>
        <w:rPr>
          <w:b/>
          <w:caps/>
          <w:sz w:val="28"/>
          <w:szCs w:val="28"/>
        </w:rPr>
      </w:pPr>
    </w:p>
    <w:bookmarkStart w:id="1" w:name="_Toc5052139" w:displacedByCustomXml="next"/>
    <w:bookmarkStart w:id="2" w:name="_Toc19304882" w:displacedByCustomXml="next"/>
    <w:sdt>
      <w:sdtPr>
        <w:rPr>
          <w:rFonts w:ascii="Times New Roman" w:hAnsi="Times New Roman"/>
          <w:b w:val="0"/>
          <w:bCs w:val="0"/>
          <w:color w:val="auto"/>
          <w:sz w:val="32"/>
          <w:szCs w:val="20"/>
        </w:rPr>
        <w:id w:val="-688756688"/>
        <w:docPartObj>
          <w:docPartGallery w:val="Table of Contents"/>
          <w:docPartUnique/>
        </w:docPartObj>
      </w:sdtPr>
      <w:sdtEndPr/>
      <w:sdtContent>
        <w:p w14:paraId="3658A77A" w14:textId="02CA22FB" w:rsidR="00274D58" w:rsidRDefault="00274D58" w:rsidP="00274D58">
          <w:pPr>
            <w:pStyle w:val="af6"/>
            <w:spacing w:before="0" w:line="240" w:lineRule="auto"/>
            <w:jc w:val="center"/>
            <w:rPr>
              <w:rFonts w:ascii="Times New Roman" w:hAnsi="Times New Roman"/>
              <w:color w:val="auto"/>
              <w:sz w:val="24"/>
            </w:rPr>
          </w:pPr>
          <w:r w:rsidRPr="00274D58">
            <w:rPr>
              <w:rFonts w:ascii="Times New Roman" w:hAnsi="Times New Roman"/>
              <w:bCs w:val="0"/>
              <w:color w:val="auto"/>
              <w:szCs w:val="20"/>
            </w:rPr>
            <w:t>С</w:t>
          </w:r>
          <w:r w:rsidR="006E2A2B" w:rsidRPr="00274D58">
            <w:rPr>
              <w:rFonts w:ascii="Times New Roman" w:hAnsi="Times New Roman"/>
              <w:color w:val="auto"/>
              <w:sz w:val="24"/>
            </w:rPr>
            <w:t>ОДЕРЖАНИЕ</w:t>
          </w:r>
        </w:p>
        <w:p w14:paraId="1FACAF4F" w14:textId="77777777" w:rsidR="00274D58" w:rsidRPr="00274D58" w:rsidRDefault="00274D58" w:rsidP="00274D58"/>
        <w:p w14:paraId="05E56C76" w14:textId="1A74A809" w:rsidR="00EA2324" w:rsidRPr="00274D58" w:rsidRDefault="00F90DFD" w:rsidP="000E613A">
          <w:pPr>
            <w:pStyle w:val="af6"/>
            <w:spacing w:before="0"/>
            <w:rPr>
              <w:rFonts w:ascii="Times New Roman" w:eastAsiaTheme="minorEastAsia" w:hAnsi="Times New Roman"/>
              <w:b w:val="0"/>
              <w:noProof/>
              <w:color w:val="000000" w:themeColor="text1"/>
            </w:rPr>
          </w:pPr>
          <w:r w:rsidRPr="00EA2324">
            <w:fldChar w:fldCharType="begin"/>
          </w:r>
          <w:r w:rsidR="006E2A2B" w:rsidRPr="00EA2324">
            <w:instrText xml:space="preserve"> TOC \o "1-3" \h \z \u </w:instrText>
          </w:r>
          <w:r w:rsidRPr="00EA2324">
            <w:fldChar w:fldCharType="separate"/>
          </w:r>
          <w:hyperlink w:anchor="_Toc104907439" w:history="1">
            <w:r w:rsidR="00EA2324" w:rsidRPr="00274D58">
              <w:rPr>
                <w:rStyle w:val="af1"/>
                <w:rFonts w:ascii="Times New Roman" w:hAnsi="Times New Roman"/>
                <w:b w:val="0"/>
                <w:noProof/>
                <w:color w:val="000000" w:themeColor="text1"/>
                <w:u w:val="none"/>
              </w:rPr>
              <w:t>1.</w:t>
            </w:r>
            <w:r w:rsidR="00EA2324" w:rsidRPr="00274D58">
              <w:rPr>
                <w:rFonts w:ascii="Times New Roman" w:eastAsiaTheme="minorEastAsia" w:hAnsi="Times New Roman"/>
                <w:b w:val="0"/>
                <w:noProof/>
                <w:color w:val="000000" w:themeColor="text1"/>
              </w:rPr>
              <w:tab/>
            </w:r>
            <w:r w:rsidR="00EA2324" w:rsidRPr="00274D58">
              <w:rPr>
                <w:rStyle w:val="af1"/>
                <w:rFonts w:ascii="Times New Roman" w:hAnsi="Times New Roman"/>
                <w:b w:val="0"/>
                <w:noProof/>
                <w:color w:val="000000" w:themeColor="text1"/>
                <w:u w:val="none"/>
              </w:rPr>
              <w:t>Наименование дисциплины</w:t>
            </w:r>
            <w:r w:rsidR="006D1846">
              <w:rPr>
                <w:rStyle w:val="af1"/>
                <w:rFonts w:ascii="Times New Roman" w:hAnsi="Times New Roman"/>
                <w:b w:val="0"/>
                <w:noProof/>
                <w:color w:val="000000" w:themeColor="text1"/>
                <w:u w:val="none"/>
              </w:rPr>
              <w:t>………………………………………………..</w:t>
            </w:r>
            <w:r w:rsidR="00EA2324" w:rsidRPr="00274D58">
              <w:rPr>
                <w:rFonts w:ascii="Times New Roman" w:hAnsi="Times New Roman"/>
                <w:b w:val="0"/>
                <w:noProof/>
                <w:webHidden/>
                <w:color w:val="000000" w:themeColor="text1"/>
              </w:rPr>
              <w:tab/>
            </w:r>
            <w:r w:rsidR="006D1846">
              <w:rPr>
                <w:rFonts w:ascii="Times New Roman" w:hAnsi="Times New Roman"/>
                <w:b w:val="0"/>
                <w:noProof/>
                <w:webHidden/>
                <w:color w:val="000000" w:themeColor="text1"/>
              </w:rPr>
              <w:t>2</w:t>
            </w:r>
          </w:hyperlink>
        </w:p>
        <w:p w14:paraId="4D7E9E91" w14:textId="5E8EF94D" w:rsidR="00EA2324" w:rsidRPr="00CF2F6D" w:rsidRDefault="009A4CC3" w:rsidP="000E613A">
          <w:pPr>
            <w:pStyle w:val="14"/>
            <w:tabs>
              <w:tab w:val="left" w:pos="660"/>
            </w:tabs>
            <w:spacing w:line="276" w:lineRule="auto"/>
            <w:rPr>
              <w:rFonts w:asciiTheme="minorHAnsi" w:eastAsiaTheme="minorEastAsia" w:hAnsiTheme="minorHAnsi" w:cstheme="minorBidi"/>
              <w:noProof/>
              <w:sz w:val="28"/>
              <w:szCs w:val="28"/>
            </w:rPr>
          </w:pPr>
          <w:hyperlink w:anchor="_Toc104907440" w:history="1">
            <w:r w:rsidR="00EA2324" w:rsidRPr="00CF2F6D">
              <w:rPr>
                <w:rStyle w:val="af1"/>
                <w:noProof/>
                <w:sz w:val="28"/>
                <w:szCs w:val="28"/>
                <w:u w:val="none"/>
              </w:rPr>
              <w:t>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D1846">
              <w:rPr>
                <w:rStyle w:val="af1"/>
                <w:noProof/>
                <w:sz w:val="28"/>
                <w:szCs w:val="28"/>
                <w:u w:val="none"/>
              </w:rPr>
              <w:t>…</w:t>
            </w:r>
            <w:r w:rsidR="006D1846">
              <w:rPr>
                <w:noProof/>
                <w:webHidden/>
                <w:sz w:val="28"/>
                <w:szCs w:val="28"/>
              </w:rPr>
              <w:t>…………………………………………2</w:t>
            </w:r>
          </w:hyperlink>
        </w:p>
        <w:p w14:paraId="0D960742" w14:textId="02148935" w:rsidR="00EA2324" w:rsidRPr="00CF2F6D" w:rsidRDefault="009A4CC3" w:rsidP="000E613A">
          <w:pPr>
            <w:pStyle w:val="14"/>
            <w:tabs>
              <w:tab w:val="left" w:pos="660"/>
            </w:tabs>
            <w:spacing w:line="276" w:lineRule="auto"/>
            <w:rPr>
              <w:rFonts w:asciiTheme="minorHAnsi" w:eastAsiaTheme="minorEastAsia" w:hAnsiTheme="minorHAnsi" w:cstheme="minorBidi"/>
              <w:noProof/>
              <w:sz w:val="28"/>
              <w:szCs w:val="28"/>
            </w:rPr>
          </w:pPr>
          <w:hyperlink w:anchor="_Toc104907441" w:history="1">
            <w:r w:rsidR="00EA2324" w:rsidRPr="00CF2F6D">
              <w:rPr>
                <w:rStyle w:val="af1"/>
                <w:noProof/>
                <w:sz w:val="28"/>
                <w:szCs w:val="28"/>
                <w:u w:val="none"/>
              </w:rPr>
              <w:t>3.</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Место дисциплины в структуре образовательн</w:t>
            </w:r>
            <w:r w:rsidR="00274D58">
              <w:rPr>
                <w:rStyle w:val="af1"/>
                <w:noProof/>
                <w:sz w:val="28"/>
                <w:szCs w:val="28"/>
                <w:u w:val="none"/>
              </w:rPr>
              <w:t>ой</w:t>
            </w:r>
            <w:r w:rsidR="00EA2324" w:rsidRPr="00CF2F6D">
              <w:rPr>
                <w:rStyle w:val="af1"/>
                <w:noProof/>
                <w:sz w:val="28"/>
                <w:szCs w:val="28"/>
                <w:u w:val="none"/>
              </w:rPr>
              <w:t xml:space="preserve"> программ</w:t>
            </w:r>
            <w:r w:rsidR="00274D58">
              <w:rPr>
                <w:rStyle w:val="af1"/>
                <w:noProof/>
                <w:sz w:val="28"/>
                <w:szCs w:val="28"/>
                <w:u w:val="none"/>
              </w:rPr>
              <w:t>ы</w:t>
            </w:r>
            <w:r w:rsidR="006D1846">
              <w:rPr>
                <w:noProof/>
                <w:webHidden/>
                <w:sz w:val="28"/>
                <w:szCs w:val="28"/>
              </w:rPr>
              <w:t>…………..4</w:t>
            </w:r>
          </w:hyperlink>
        </w:p>
        <w:p w14:paraId="4FA115A4" w14:textId="257C7F13" w:rsidR="00EA2324" w:rsidRPr="00CF2F6D" w:rsidRDefault="009A4CC3" w:rsidP="000E613A">
          <w:pPr>
            <w:pStyle w:val="14"/>
            <w:tabs>
              <w:tab w:val="left" w:pos="660"/>
            </w:tabs>
            <w:spacing w:line="276" w:lineRule="auto"/>
            <w:rPr>
              <w:rFonts w:asciiTheme="minorHAnsi" w:eastAsiaTheme="minorEastAsia" w:hAnsiTheme="minorHAnsi" w:cstheme="minorBidi"/>
              <w:noProof/>
              <w:sz w:val="28"/>
              <w:szCs w:val="28"/>
            </w:rPr>
          </w:pPr>
          <w:hyperlink w:anchor="_Toc104907442" w:history="1">
            <w:r w:rsidR="00EA2324" w:rsidRPr="00CF2F6D">
              <w:rPr>
                <w:rStyle w:val="af1"/>
                <w:noProof/>
                <w:sz w:val="28"/>
                <w:szCs w:val="28"/>
                <w:u w:val="none"/>
              </w:rPr>
              <w:t>4.</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Объем дисциплины</w:t>
            </w:r>
            <w:r w:rsidR="00F36D48">
              <w:rPr>
                <w:rStyle w:val="af1"/>
                <w:noProof/>
                <w:sz w:val="28"/>
                <w:szCs w:val="28"/>
                <w:u w:val="none"/>
              </w:rPr>
              <w:t xml:space="preserve"> (модуля)</w:t>
            </w:r>
            <w:r w:rsidR="00EA2324" w:rsidRPr="00CF2F6D">
              <w:rPr>
                <w:rStyle w:val="af1"/>
                <w:noProof/>
                <w:sz w:val="28"/>
                <w:szCs w:val="28"/>
                <w:u w:val="none"/>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6D1846">
              <w:rPr>
                <w:noProof/>
                <w:webHidden/>
                <w:sz w:val="28"/>
                <w:szCs w:val="28"/>
              </w:rPr>
              <w:t>………………………………………………………………………4</w:t>
            </w:r>
          </w:hyperlink>
        </w:p>
        <w:p w14:paraId="71C803ED" w14:textId="200DEBDE" w:rsidR="00EA2324" w:rsidRPr="00CF2F6D" w:rsidRDefault="009A4CC3" w:rsidP="000E613A">
          <w:pPr>
            <w:pStyle w:val="14"/>
            <w:tabs>
              <w:tab w:val="left" w:pos="660"/>
            </w:tabs>
            <w:spacing w:line="276" w:lineRule="auto"/>
            <w:rPr>
              <w:rFonts w:asciiTheme="minorHAnsi" w:eastAsiaTheme="minorEastAsia" w:hAnsiTheme="minorHAnsi" w:cstheme="minorBidi"/>
              <w:noProof/>
              <w:sz w:val="28"/>
              <w:szCs w:val="28"/>
            </w:rPr>
          </w:pPr>
          <w:hyperlink w:anchor="_Toc104907443" w:history="1">
            <w:r w:rsidR="00EA2324" w:rsidRPr="00CF2F6D">
              <w:rPr>
                <w:rStyle w:val="af1"/>
                <w:noProof/>
                <w:sz w:val="28"/>
                <w:szCs w:val="28"/>
                <w:u w:val="none"/>
              </w:rPr>
              <w:t>5.</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6D1846">
              <w:rPr>
                <w:noProof/>
                <w:webHidden/>
                <w:sz w:val="28"/>
                <w:szCs w:val="28"/>
              </w:rPr>
              <w:t>……………………………………………………………………………..5</w:t>
            </w:r>
          </w:hyperlink>
        </w:p>
        <w:p w14:paraId="214B82A7" w14:textId="192D68BC" w:rsidR="00EA2324" w:rsidRPr="00CF2F6D" w:rsidRDefault="009A4CC3" w:rsidP="000E613A">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104907444" w:history="1">
            <w:r w:rsidR="00EA2324" w:rsidRPr="00CF2F6D">
              <w:rPr>
                <w:rStyle w:val="af1"/>
                <w:noProof/>
                <w:sz w:val="28"/>
                <w:szCs w:val="28"/>
                <w:u w:val="none"/>
              </w:rPr>
              <w:t>5.1.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дисциплины</w:t>
            </w:r>
            <w:r w:rsidR="006D1846">
              <w:rPr>
                <w:noProof/>
                <w:webHidden/>
                <w:sz w:val="28"/>
                <w:szCs w:val="28"/>
              </w:rPr>
              <w:t>…………………………………………..5</w:t>
            </w:r>
          </w:hyperlink>
        </w:p>
        <w:p w14:paraId="68DFF557" w14:textId="1485C363" w:rsidR="00EA2324" w:rsidRPr="00CF2F6D" w:rsidRDefault="009A4CC3" w:rsidP="000E613A">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104907445" w:history="1">
            <w:r w:rsidR="00EA2324" w:rsidRPr="00CF2F6D">
              <w:rPr>
                <w:rStyle w:val="af1"/>
                <w:noProof/>
                <w:sz w:val="28"/>
                <w:szCs w:val="28"/>
                <w:u w:val="none"/>
              </w:rPr>
              <w:t>5.2.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Учебно-тематический план</w:t>
            </w:r>
            <w:r w:rsidR="006D1846">
              <w:rPr>
                <w:noProof/>
                <w:webHidden/>
                <w:sz w:val="28"/>
                <w:szCs w:val="28"/>
              </w:rPr>
              <w:t>………………………………………...</w:t>
            </w:r>
          </w:hyperlink>
          <w:r w:rsidR="006D1846">
            <w:rPr>
              <w:noProof/>
              <w:sz w:val="28"/>
              <w:szCs w:val="28"/>
            </w:rPr>
            <w:t>7</w:t>
          </w:r>
        </w:p>
        <w:p w14:paraId="72D3FF0B" w14:textId="5F62A53F" w:rsidR="00EA2324" w:rsidRPr="00CF2F6D" w:rsidRDefault="009A4CC3" w:rsidP="000E613A">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104907446" w:history="1">
            <w:r w:rsidR="00EA2324" w:rsidRPr="00CF2F6D">
              <w:rPr>
                <w:rStyle w:val="af1"/>
                <w:noProof/>
                <w:sz w:val="28"/>
                <w:szCs w:val="28"/>
                <w:u w:val="none"/>
              </w:rPr>
              <w:t>5.3.</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семинаров, практических занятий</w:t>
            </w:r>
            <w:r w:rsidR="006D1846">
              <w:rPr>
                <w:noProof/>
                <w:webHidden/>
                <w:sz w:val="28"/>
                <w:szCs w:val="28"/>
              </w:rPr>
              <w:t>…………………..8</w:t>
            </w:r>
          </w:hyperlink>
        </w:p>
        <w:p w14:paraId="49EC2D2D" w14:textId="787E7126" w:rsidR="00EA2324" w:rsidRPr="00CF2F6D" w:rsidRDefault="009A4CC3" w:rsidP="000E613A">
          <w:pPr>
            <w:pStyle w:val="14"/>
            <w:spacing w:line="276" w:lineRule="auto"/>
            <w:rPr>
              <w:rFonts w:asciiTheme="minorHAnsi" w:eastAsiaTheme="minorEastAsia" w:hAnsiTheme="minorHAnsi" w:cstheme="minorBidi"/>
              <w:noProof/>
              <w:sz w:val="28"/>
              <w:szCs w:val="28"/>
            </w:rPr>
          </w:pPr>
          <w:hyperlink w:anchor="_Toc104907447" w:history="1">
            <w:r w:rsidR="00EA2324" w:rsidRPr="00CF2F6D">
              <w:rPr>
                <w:rStyle w:val="af1"/>
                <w:noProof/>
                <w:sz w:val="28"/>
                <w:szCs w:val="28"/>
                <w:u w:val="none"/>
              </w:rPr>
              <w:t>6. Учебно-методическое обеспечение для самостоятельной работы обучающихся по дисциплине</w:t>
            </w:r>
            <w:r w:rsidR="006D1846">
              <w:rPr>
                <w:noProof/>
                <w:webHidden/>
                <w:sz w:val="28"/>
                <w:szCs w:val="28"/>
              </w:rPr>
              <w:t>…………………………………………………………………….10</w:t>
            </w:r>
          </w:hyperlink>
        </w:p>
        <w:p w14:paraId="048DEBA5" w14:textId="7DD56B50" w:rsidR="00EA2324" w:rsidRPr="00CF2F6D" w:rsidRDefault="009A4CC3" w:rsidP="000E613A">
          <w:pPr>
            <w:pStyle w:val="23"/>
            <w:tabs>
              <w:tab w:val="right" w:leader="dot" w:pos="9628"/>
            </w:tabs>
            <w:spacing w:line="276" w:lineRule="auto"/>
            <w:rPr>
              <w:rFonts w:asciiTheme="minorHAnsi" w:eastAsiaTheme="minorEastAsia" w:hAnsiTheme="minorHAnsi" w:cstheme="minorBidi"/>
              <w:noProof/>
              <w:sz w:val="28"/>
              <w:szCs w:val="28"/>
            </w:rPr>
          </w:pPr>
          <w:hyperlink w:anchor="_Toc104907448" w:history="1">
            <w:r w:rsidR="00EA2324" w:rsidRPr="00CF2F6D">
              <w:rPr>
                <w:rStyle w:val="af1"/>
                <w:noProof/>
                <w:sz w:val="28"/>
                <w:szCs w:val="28"/>
                <w:u w:val="none"/>
              </w:rPr>
              <w:t>6.1. Перечень вопросов, отводимых на самостоятельное освоение дисциплины, формы внеаудиторной самостоятельной работы</w:t>
            </w:r>
            <w:r w:rsidR="006D1846">
              <w:rPr>
                <w:noProof/>
                <w:webHidden/>
                <w:sz w:val="28"/>
                <w:szCs w:val="28"/>
              </w:rPr>
              <w:t>…………….10</w:t>
            </w:r>
          </w:hyperlink>
        </w:p>
        <w:p w14:paraId="5395D9AE" w14:textId="241972EC" w:rsidR="00EA2324" w:rsidRPr="00CF2F6D" w:rsidRDefault="009A4CC3" w:rsidP="000E613A">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104907449" w:history="1">
            <w:r w:rsidR="00EA2324" w:rsidRPr="00CF2F6D">
              <w:rPr>
                <w:rStyle w:val="af1"/>
                <w:noProof/>
                <w:sz w:val="28"/>
                <w:szCs w:val="28"/>
                <w:u w:val="none"/>
              </w:rPr>
              <w:t>6.2.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вопросов, заданий, тем для подготовки к текущему контролю</w:t>
            </w:r>
            <w:r w:rsidR="00D107BE">
              <w:rPr>
                <w:rStyle w:val="af1"/>
                <w:noProof/>
                <w:sz w:val="28"/>
                <w:szCs w:val="28"/>
                <w:u w:val="none"/>
              </w:rPr>
              <w:t>……………………………………………………………………….11</w:t>
            </w:r>
          </w:hyperlink>
        </w:p>
        <w:p w14:paraId="36CCBFA7" w14:textId="1970E0B5" w:rsidR="00EA2324" w:rsidRPr="00CF2F6D" w:rsidRDefault="009A4CC3" w:rsidP="000E613A">
          <w:pPr>
            <w:pStyle w:val="14"/>
            <w:tabs>
              <w:tab w:val="left" w:pos="660"/>
            </w:tabs>
            <w:spacing w:line="276" w:lineRule="auto"/>
            <w:rPr>
              <w:rFonts w:asciiTheme="minorHAnsi" w:eastAsiaTheme="minorEastAsia" w:hAnsiTheme="minorHAnsi" w:cstheme="minorBidi"/>
              <w:noProof/>
              <w:sz w:val="28"/>
              <w:szCs w:val="28"/>
            </w:rPr>
          </w:pPr>
          <w:hyperlink w:anchor="_Toc104907450" w:history="1">
            <w:r w:rsidR="00EA2324" w:rsidRPr="00CF2F6D">
              <w:rPr>
                <w:rStyle w:val="af1"/>
                <w:noProof/>
                <w:sz w:val="28"/>
                <w:szCs w:val="28"/>
                <w:u w:val="none"/>
              </w:rPr>
              <w:t>7.</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Фонд оценочных средств для проведения промежуточной аттестации обучающихся по дисциплине</w:t>
            </w:r>
            <w:r w:rsidR="00D107BE">
              <w:rPr>
                <w:noProof/>
                <w:webHidden/>
                <w:sz w:val="28"/>
                <w:szCs w:val="28"/>
              </w:rPr>
              <w:t>……………………………………………………13</w:t>
            </w:r>
          </w:hyperlink>
        </w:p>
        <w:p w14:paraId="02F4275F" w14:textId="34156CD6" w:rsidR="00EA2324" w:rsidRPr="00CF2F6D" w:rsidRDefault="009A4CC3" w:rsidP="000E613A">
          <w:pPr>
            <w:pStyle w:val="14"/>
            <w:tabs>
              <w:tab w:val="left" w:pos="660"/>
            </w:tabs>
            <w:spacing w:line="276" w:lineRule="auto"/>
            <w:rPr>
              <w:rFonts w:asciiTheme="minorHAnsi" w:eastAsiaTheme="minorEastAsia" w:hAnsiTheme="minorHAnsi" w:cstheme="minorBidi"/>
              <w:noProof/>
              <w:sz w:val="28"/>
              <w:szCs w:val="28"/>
            </w:rPr>
          </w:pPr>
          <w:hyperlink w:anchor="_Toc104907453" w:history="1">
            <w:r w:rsidR="00EA2324" w:rsidRPr="00CF2F6D">
              <w:rPr>
                <w:rStyle w:val="af1"/>
                <w:noProof/>
                <w:sz w:val="28"/>
                <w:szCs w:val="28"/>
                <w:u w:val="none"/>
              </w:rPr>
              <w:t>8.</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основной и дополнительной учебной литературы, необходимой для освоения дисциплины</w:t>
            </w:r>
            <w:r w:rsidR="00D107BE">
              <w:rPr>
                <w:noProof/>
                <w:webHidden/>
                <w:sz w:val="28"/>
                <w:szCs w:val="28"/>
              </w:rPr>
              <w:t>………………………………………………………..21</w:t>
            </w:r>
          </w:hyperlink>
        </w:p>
        <w:p w14:paraId="6B970A80" w14:textId="1601F3F8" w:rsidR="00EA2324" w:rsidRPr="00CF2F6D" w:rsidRDefault="009A4CC3" w:rsidP="000E613A">
          <w:pPr>
            <w:pStyle w:val="14"/>
            <w:tabs>
              <w:tab w:val="left" w:pos="660"/>
            </w:tabs>
            <w:spacing w:line="276" w:lineRule="auto"/>
            <w:rPr>
              <w:rFonts w:asciiTheme="minorHAnsi" w:eastAsiaTheme="minorEastAsia" w:hAnsiTheme="minorHAnsi" w:cstheme="minorBidi"/>
              <w:noProof/>
              <w:sz w:val="28"/>
              <w:szCs w:val="28"/>
            </w:rPr>
          </w:pPr>
          <w:hyperlink w:anchor="_Toc104907454" w:history="1">
            <w:r w:rsidR="00EA2324" w:rsidRPr="00CF2F6D">
              <w:rPr>
                <w:rStyle w:val="af1"/>
                <w:noProof/>
                <w:sz w:val="28"/>
                <w:szCs w:val="28"/>
                <w:u w:val="none"/>
              </w:rPr>
              <w:t>9.</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ресурсов информационно-телекоммуникационной сети «Интернет», необходимых для освоения дисциплины</w:t>
            </w:r>
            <w:r w:rsidR="00D107BE">
              <w:rPr>
                <w:noProof/>
                <w:webHidden/>
                <w:sz w:val="28"/>
                <w:szCs w:val="28"/>
              </w:rPr>
              <w:t>…………………………2</w:t>
            </w:r>
            <w:r w:rsidR="00322723">
              <w:rPr>
                <w:noProof/>
                <w:webHidden/>
                <w:sz w:val="28"/>
                <w:szCs w:val="28"/>
              </w:rPr>
              <w:t>1</w:t>
            </w:r>
          </w:hyperlink>
        </w:p>
        <w:p w14:paraId="1C7ACA0A" w14:textId="3E40E8EC" w:rsidR="00EA2324" w:rsidRPr="00CF2F6D" w:rsidRDefault="009A4CC3" w:rsidP="000E613A">
          <w:pPr>
            <w:pStyle w:val="14"/>
            <w:tabs>
              <w:tab w:val="left" w:pos="660"/>
            </w:tabs>
            <w:spacing w:line="276" w:lineRule="auto"/>
            <w:rPr>
              <w:rFonts w:asciiTheme="minorHAnsi" w:eastAsiaTheme="minorEastAsia" w:hAnsiTheme="minorHAnsi" w:cstheme="minorBidi"/>
              <w:noProof/>
              <w:sz w:val="28"/>
              <w:szCs w:val="28"/>
            </w:rPr>
          </w:pPr>
          <w:hyperlink w:anchor="_Toc104907455" w:history="1">
            <w:r w:rsidR="00EA2324" w:rsidRPr="00CF2F6D">
              <w:rPr>
                <w:rStyle w:val="af1"/>
                <w:noProof/>
                <w:sz w:val="28"/>
                <w:szCs w:val="28"/>
                <w:u w:val="none"/>
              </w:rPr>
              <w:t>10.</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Методические указания для обучающихся по освоению дисциплины</w:t>
            </w:r>
            <w:r w:rsidR="00D107BE">
              <w:rPr>
                <w:noProof/>
                <w:webHidden/>
                <w:sz w:val="28"/>
                <w:szCs w:val="28"/>
              </w:rPr>
              <w:t>…23</w:t>
            </w:r>
          </w:hyperlink>
        </w:p>
        <w:p w14:paraId="2DA59DA7" w14:textId="3E039735" w:rsidR="00EA2324" w:rsidRPr="00CF2F6D" w:rsidRDefault="009A4CC3" w:rsidP="000E613A">
          <w:pPr>
            <w:pStyle w:val="14"/>
            <w:tabs>
              <w:tab w:val="left" w:pos="660"/>
            </w:tabs>
            <w:spacing w:line="276" w:lineRule="auto"/>
            <w:rPr>
              <w:rFonts w:asciiTheme="minorHAnsi" w:eastAsiaTheme="minorEastAsia" w:hAnsiTheme="minorHAnsi" w:cstheme="minorBidi"/>
              <w:noProof/>
              <w:sz w:val="28"/>
              <w:szCs w:val="28"/>
            </w:rPr>
          </w:pPr>
          <w:hyperlink w:anchor="_Toc104907456" w:history="1">
            <w:r w:rsidR="00EA2324" w:rsidRPr="00CF2F6D">
              <w:rPr>
                <w:rStyle w:val="af1"/>
                <w:noProof/>
                <w:sz w:val="28"/>
                <w:szCs w:val="28"/>
                <w:u w:val="none"/>
              </w:rPr>
              <w:t>11.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107BE">
              <w:rPr>
                <w:rStyle w:val="af1"/>
                <w:noProof/>
                <w:sz w:val="28"/>
                <w:szCs w:val="28"/>
                <w:u w:val="none"/>
              </w:rPr>
              <w:t>…………2</w:t>
            </w:r>
            <w:r w:rsidR="00322723">
              <w:rPr>
                <w:rStyle w:val="af1"/>
                <w:noProof/>
                <w:sz w:val="28"/>
                <w:szCs w:val="28"/>
                <w:u w:val="none"/>
              </w:rPr>
              <w:t>3</w:t>
            </w:r>
          </w:hyperlink>
        </w:p>
        <w:p w14:paraId="459DD61A" w14:textId="4889289F" w:rsidR="00EA2324" w:rsidRPr="00CF2F6D" w:rsidRDefault="009A4CC3" w:rsidP="000E613A">
          <w:pPr>
            <w:pStyle w:val="14"/>
            <w:tabs>
              <w:tab w:val="left" w:pos="660"/>
            </w:tabs>
            <w:spacing w:line="276" w:lineRule="auto"/>
            <w:rPr>
              <w:rFonts w:asciiTheme="minorHAnsi" w:eastAsiaTheme="minorEastAsia" w:hAnsiTheme="minorHAnsi" w:cstheme="minorBidi"/>
              <w:noProof/>
              <w:sz w:val="28"/>
              <w:szCs w:val="28"/>
            </w:rPr>
          </w:pPr>
          <w:hyperlink w:anchor="_Toc104907457" w:history="1">
            <w:r w:rsidR="00EA2324" w:rsidRPr="00CF2F6D">
              <w:rPr>
                <w:rStyle w:val="af1"/>
                <w:noProof/>
                <w:sz w:val="28"/>
                <w:szCs w:val="28"/>
                <w:u w:val="none"/>
              </w:rPr>
              <w:t>12.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Описание материально-технической базы, необходимой для осуществления образовательного процесса по дисциплине</w:t>
            </w:r>
            <w:r w:rsidR="00D107BE">
              <w:rPr>
                <w:noProof/>
                <w:webHidden/>
                <w:sz w:val="28"/>
                <w:szCs w:val="28"/>
              </w:rPr>
              <w:t>……………………2</w:t>
            </w:r>
            <w:r w:rsidR="00322723">
              <w:rPr>
                <w:noProof/>
                <w:webHidden/>
                <w:sz w:val="28"/>
                <w:szCs w:val="28"/>
              </w:rPr>
              <w:t>4</w:t>
            </w:r>
          </w:hyperlink>
        </w:p>
        <w:p w14:paraId="25E69128" w14:textId="532B7365" w:rsidR="006E2A2B" w:rsidRPr="008B7E6A" w:rsidRDefault="00F90DFD" w:rsidP="00EA2324">
          <w:pPr>
            <w:spacing w:line="23" w:lineRule="atLeast"/>
            <w:ind w:firstLine="0"/>
            <w:rPr>
              <w:b/>
              <w:bCs/>
              <w:sz w:val="28"/>
              <w:szCs w:val="28"/>
            </w:rPr>
          </w:pPr>
          <w:r w:rsidRPr="00EA2324">
            <w:rPr>
              <w:sz w:val="28"/>
              <w:szCs w:val="28"/>
            </w:rPr>
            <w:fldChar w:fldCharType="end"/>
          </w:r>
        </w:p>
      </w:sdtContent>
    </w:sdt>
    <w:p w14:paraId="195B709E" w14:textId="77777777" w:rsidR="00221197" w:rsidRPr="003F4B9B" w:rsidRDefault="008C0009" w:rsidP="00EC1C97">
      <w:pPr>
        <w:pStyle w:val="1"/>
        <w:pageBreakBefore/>
        <w:numPr>
          <w:ilvl w:val="0"/>
          <w:numId w:val="1"/>
        </w:numPr>
        <w:spacing w:before="0" w:after="0"/>
        <w:ind w:left="0" w:firstLine="709"/>
      </w:pPr>
      <w:bookmarkStart w:id="3" w:name="_Toc104907439"/>
      <w:r w:rsidRPr="003F4B9B">
        <w:lastRenderedPageBreak/>
        <w:t>Наименование дисциплины</w:t>
      </w:r>
      <w:bookmarkEnd w:id="2"/>
      <w:bookmarkEnd w:id="1"/>
      <w:bookmarkEnd w:id="3"/>
    </w:p>
    <w:p w14:paraId="63FC2301" w14:textId="49B84568" w:rsidR="00C115B3" w:rsidRPr="005010E8" w:rsidRDefault="00F4418B" w:rsidP="00244493">
      <w:pPr>
        <w:pStyle w:val="a9"/>
        <w:spacing w:after="120" w:line="360" w:lineRule="auto"/>
        <w:jc w:val="both"/>
        <w:rPr>
          <w:snapToGrid w:val="0"/>
          <w:sz w:val="28"/>
          <w:szCs w:val="28"/>
        </w:rPr>
      </w:pPr>
      <w:r>
        <w:rPr>
          <w:snapToGrid w:val="0"/>
          <w:sz w:val="28"/>
          <w:szCs w:val="28"/>
        </w:rPr>
        <w:t xml:space="preserve"> </w:t>
      </w:r>
      <w:r w:rsidR="00F36D48">
        <w:rPr>
          <w:snapToGrid w:val="0"/>
          <w:sz w:val="28"/>
          <w:szCs w:val="28"/>
        </w:rPr>
        <w:t xml:space="preserve">                 </w:t>
      </w:r>
      <w:r>
        <w:rPr>
          <w:snapToGrid w:val="0"/>
          <w:sz w:val="28"/>
          <w:szCs w:val="28"/>
        </w:rPr>
        <w:t>«</w:t>
      </w:r>
      <w:r w:rsidR="00557745" w:rsidRPr="00557745">
        <w:rPr>
          <w:snapToGrid w:val="0"/>
          <w:sz w:val="28"/>
          <w:szCs w:val="28"/>
        </w:rPr>
        <w:t>Прикладные модели и методы анализа нечисловой информации</w:t>
      </w:r>
      <w:r>
        <w:rPr>
          <w:snapToGrid w:val="0"/>
          <w:sz w:val="28"/>
          <w:szCs w:val="28"/>
        </w:rPr>
        <w:t>».</w:t>
      </w:r>
    </w:p>
    <w:p w14:paraId="5AD7D3C0" w14:textId="74663444" w:rsidR="003D5634" w:rsidRDefault="00E00128" w:rsidP="00274D58">
      <w:pPr>
        <w:pStyle w:val="1"/>
        <w:numPr>
          <w:ilvl w:val="0"/>
          <w:numId w:val="1"/>
        </w:numPr>
        <w:spacing w:before="0" w:after="0"/>
        <w:ind w:left="0" w:firstLine="709"/>
      </w:pPr>
      <w:bookmarkStart w:id="4" w:name="_Toc19304883"/>
      <w:bookmarkStart w:id="5" w:name="_Toc104907440"/>
      <w:r w:rsidRPr="0064347E">
        <w:t>Перечень планируемых результатов освоения образовательной программы</w:t>
      </w:r>
      <w:r w:rsidR="002A507F">
        <w:t xml:space="preserve"> (перечень компетенций)</w:t>
      </w:r>
      <w:r w:rsidRPr="0064347E">
        <w:t xml:space="preserve"> с указанием индикаторов их достижения</w:t>
      </w:r>
      <w:r w:rsidR="003D5634">
        <w:t xml:space="preserve"> и планируемых результатов обучения по дисциплине</w:t>
      </w:r>
      <w:bookmarkEnd w:id="4"/>
      <w:bookmarkEnd w:id="5"/>
    </w:p>
    <w:p w14:paraId="0559031C" w14:textId="77777777" w:rsidR="00EC2636" w:rsidRPr="00EC2636" w:rsidRDefault="00EC2636" w:rsidP="00EC2636"/>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410"/>
        <w:gridCol w:w="2693"/>
        <w:gridCol w:w="3402"/>
      </w:tblGrid>
      <w:tr w:rsidR="00EC2636" w:rsidRPr="00EC2636" w14:paraId="4E62DC89" w14:textId="77777777" w:rsidTr="00274D58">
        <w:tc>
          <w:tcPr>
            <w:tcW w:w="1134" w:type="dxa"/>
            <w:shd w:val="clear" w:color="auto" w:fill="auto"/>
          </w:tcPr>
          <w:p w14:paraId="4F3F8F86" w14:textId="77777777" w:rsidR="00EC2636" w:rsidRPr="00EC2636" w:rsidRDefault="00EC2636" w:rsidP="00EC2636">
            <w:pPr>
              <w:spacing w:line="240" w:lineRule="auto"/>
              <w:ind w:firstLine="0"/>
              <w:jc w:val="left"/>
              <w:rPr>
                <w:b/>
                <w:sz w:val="24"/>
                <w:szCs w:val="24"/>
              </w:rPr>
            </w:pPr>
            <w:r w:rsidRPr="00EC2636">
              <w:rPr>
                <w:b/>
                <w:sz w:val="24"/>
                <w:szCs w:val="24"/>
              </w:rPr>
              <w:t>Код компетенции</w:t>
            </w:r>
          </w:p>
        </w:tc>
        <w:tc>
          <w:tcPr>
            <w:tcW w:w="2410" w:type="dxa"/>
            <w:shd w:val="clear" w:color="auto" w:fill="auto"/>
          </w:tcPr>
          <w:p w14:paraId="5471E0B2" w14:textId="77777777" w:rsidR="00EC2636" w:rsidRPr="00EC2636" w:rsidRDefault="00EC2636" w:rsidP="00EC2636">
            <w:pPr>
              <w:spacing w:line="240" w:lineRule="auto"/>
              <w:ind w:firstLine="0"/>
              <w:jc w:val="left"/>
              <w:rPr>
                <w:b/>
                <w:sz w:val="24"/>
                <w:szCs w:val="24"/>
              </w:rPr>
            </w:pPr>
            <w:r w:rsidRPr="00EC2636">
              <w:rPr>
                <w:b/>
                <w:sz w:val="24"/>
                <w:szCs w:val="24"/>
              </w:rPr>
              <w:t>Наименование</w:t>
            </w:r>
          </w:p>
          <w:p w14:paraId="2FC5DE6A" w14:textId="77777777" w:rsidR="00EC2636" w:rsidRPr="00EC2636" w:rsidRDefault="00EC2636" w:rsidP="00EC2636">
            <w:pPr>
              <w:spacing w:line="240" w:lineRule="auto"/>
              <w:ind w:firstLine="0"/>
              <w:jc w:val="left"/>
              <w:rPr>
                <w:b/>
                <w:sz w:val="24"/>
                <w:szCs w:val="24"/>
              </w:rPr>
            </w:pPr>
            <w:r w:rsidRPr="00EC2636">
              <w:rPr>
                <w:b/>
                <w:sz w:val="24"/>
                <w:szCs w:val="24"/>
              </w:rPr>
              <w:t>компетенции</w:t>
            </w:r>
          </w:p>
        </w:tc>
        <w:tc>
          <w:tcPr>
            <w:tcW w:w="2693" w:type="dxa"/>
            <w:shd w:val="clear" w:color="auto" w:fill="auto"/>
          </w:tcPr>
          <w:p w14:paraId="54F24280" w14:textId="77777777" w:rsidR="00EC2636" w:rsidRPr="00EC2636" w:rsidRDefault="00EC2636" w:rsidP="00EC2636">
            <w:pPr>
              <w:spacing w:line="240" w:lineRule="auto"/>
              <w:ind w:firstLine="0"/>
              <w:jc w:val="center"/>
              <w:rPr>
                <w:b/>
                <w:sz w:val="24"/>
                <w:szCs w:val="24"/>
              </w:rPr>
            </w:pPr>
            <w:r w:rsidRPr="00EC2636">
              <w:rPr>
                <w:b/>
                <w:sz w:val="24"/>
                <w:szCs w:val="24"/>
              </w:rPr>
              <w:t>Индикаторы</w:t>
            </w:r>
          </w:p>
          <w:p w14:paraId="6CEE18F7" w14:textId="77777777" w:rsidR="00EC2636" w:rsidRPr="00EC2636" w:rsidRDefault="00EC2636" w:rsidP="00EC2636">
            <w:pPr>
              <w:spacing w:line="240" w:lineRule="auto"/>
              <w:ind w:firstLine="0"/>
              <w:jc w:val="center"/>
              <w:rPr>
                <w:b/>
                <w:sz w:val="24"/>
                <w:szCs w:val="24"/>
              </w:rPr>
            </w:pPr>
            <w:r w:rsidRPr="00EC2636">
              <w:rPr>
                <w:b/>
                <w:sz w:val="24"/>
                <w:szCs w:val="24"/>
              </w:rPr>
              <w:t>достижения</w:t>
            </w:r>
          </w:p>
          <w:p w14:paraId="0540AE3A" w14:textId="77777777" w:rsidR="00EC2636" w:rsidRPr="00EC2636" w:rsidRDefault="00EC2636" w:rsidP="00EC2636">
            <w:pPr>
              <w:spacing w:line="240" w:lineRule="auto"/>
              <w:ind w:firstLine="0"/>
              <w:jc w:val="center"/>
              <w:rPr>
                <w:b/>
                <w:sz w:val="24"/>
                <w:szCs w:val="24"/>
              </w:rPr>
            </w:pPr>
            <w:r w:rsidRPr="00EC2636">
              <w:rPr>
                <w:b/>
                <w:sz w:val="24"/>
                <w:szCs w:val="24"/>
              </w:rPr>
              <w:t>компетенции</w:t>
            </w:r>
          </w:p>
        </w:tc>
        <w:tc>
          <w:tcPr>
            <w:tcW w:w="3402" w:type="dxa"/>
          </w:tcPr>
          <w:p w14:paraId="1D68892A" w14:textId="77777777" w:rsidR="00EC2636" w:rsidRPr="00EC2636" w:rsidRDefault="00EC2636" w:rsidP="00EC2636">
            <w:pPr>
              <w:spacing w:line="240" w:lineRule="auto"/>
              <w:ind w:firstLine="0"/>
              <w:rPr>
                <w:b/>
                <w:sz w:val="24"/>
                <w:szCs w:val="24"/>
              </w:rPr>
            </w:pPr>
            <w:r w:rsidRPr="00EC2636">
              <w:rPr>
                <w:b/>
                <w:sz w:val="24"/>
                <w:szCs w:val="24"/>
              </w:rPr>
              <w:t>Результаты обучения (умения и знания), соотнесенные с индикаторами достижения компетенции</w:t>
            </w:r>
          </w:p>
        </w:tc>
      </w:tr>
      <w:tr w:rsidR="00EC2636" w:rsidRPr="002C54EA" w14:paraId="2642A928" w14:textId="77777777" w:rsidTr="00274D58">
        <w:tc>
          <w:tcPr>
            <w:tcW w:w="1134" w:type="dxa"/>
            <w:vMerge w:val="restart"/>
            <w:tcBorders>
              <w:top w:val="single" w:sz="4" w:space="0" w:color="auto"/>
              <w:left w:val="single" w:sz="4" w:space="0" w:color="auto"/>
              <w:right w:val="single" w:sz="4" w:space="0" w:color="auto"/>
            </w:tcBorders>
            <w:shd w:val="clear" w:color="auto" w:fill="auto"/>
          </w:tcPr>
          <w:p w14:paraId="41B34A29" w14:textId="77777777" w:rsidR="00EC2636" w:rsidRPr="002C54EA" w:rsidRDefault="00EC2636" w:rsidP="00EC2636">
            <w:pPr>
              <w:spacing w:line="240" w:lineRule="auto"/>
              <w:ind w:firstLine="0"/>
              <w:jc w:val="left"/>
              <w:rPr>
                <w:b/>
                <w:sz w:val="24"/>
                <w:szCs w:val="24"/>
              </w:rPr>
            </w:pPr>
            <w:r w:rsidRPr="002C54EA">
              <w:rPr>
                <w:b/>
                <w:sz w:val="24"/>
                <w:szCs w:val="24"/>
              </w:rPr>
              <w:t>ПК-1</w:t>
            </w:r>
          </w:p>
        </w:tc>
        <w:tc>
          <w:tcPr>
            <w:tcW w:w="2410" w:type="dxa"/>
            <w:vMerge w:val="restart"/>
            <w:tcBorders>
              <w:top w:val="single" w:sz="4" w:space="0" w:color="auto"/>
              <w:left w:val="single" w:sz="4" w:space="0" w:color="auto"/>
              <w:right w:val="single" w:sz="4" w:space="0" w:color="auto"/>
            </w:tcBorders>
            <w:shd w:val="clear" w:color="auto" w:fill="auto"/>
          </w:tcPr>
          <w:p w14:paraId="1630F14C" w14:textId="77777777" w:rsidR="00EC2636" w:rsidRPr="002C54EA" w:rsidRDefault="00EC2636" w:rsidP="00EC2636">
            <w:pPr>
              <w:spacing w:line="240" w:lineRule="auto"/>
              <w:ind w:firstLine="0"/>
              <w:jc w:val="left"/>
              <w:rPr>
                <w:sz w:val="24"/>
                <w:szCs w:val="24"/>
              </w:rPr>
            </w:pPr>
            <w:r w:rsidRPr="002C54EA">
              <w:rPr>
                <w:sz w:val="24"/>
                <w:szCs w:val="24"/>
              </w:rPr>
              <w:t>Способность самостоятельно собирать и анализировать данные с целью формирования научно-обоснованных решений в области машиностроения</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EA5A163" w14:textId="77777777" w:rsidR="00EC2636" w:rsidRPr="002C54EA" w:rsidRDefault="00EC2636" w:rsidP="00EC2636">
            <w:pPr>
              <w:spacing w:line="240" w:lineRule="auto"/>
              <w:ind w:firstLine="0"/>
              <w:jc w:val="left"/>
              <w:rPr>
                <w:sz w:val="24"/>
                <w:szCs w:val="24"/>
              </w:rPr>
            </w:pPr>
            <w:r w:rsidRPr="002C54EA">
              <w:rPr>
                <w:sz w:val="24"/>
                <w:szCs w:val="24"/>
              </w:rPr>
              <w:t>1. Демонстрирует знание общих принципов сбора и анализа данных с целью формирования научно-обоснованных решений в области машиностроения.</w:t>
            </w:r>
          </w:p>
          <w:p w14:paraId="632D3651" w14:textId="77777777" w:rsidR="00EC2636" w:rsidRPr="002C54EA" w:rsidRDefault="00EC2636" w:rsidP="00EC2636">
            <w:pPr>
              <w:spacing w:line="240" w:lineRule="auto"/>
              <w:ind w:firstLine="0"/>
              <w:jc w:val="left"/>
              <w:rPr>
                <w:sz w:val="24"/>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889BC3B" w14:textId="77777777" w:rsidR="00EC2636" w:rsidRPr="002C54EA" w:rsidRDefault="00EC2636" w:rsidP="00274D58">
            <w:pPr>
              <w:autoSpaceDE w:val="0"/>
              <w:autoSpaceDN w:val="0"/>
              <w:adjustRightInd w:val="0"/>
              <w:spacing w:line="240" w:lineRule="auto"/>
              <w:ind w:firstLine="0"/>
              <w:rPr>
                <w:b/>
                <w:bCs/>
                <w:sz w:val="24"/>
                <w:szCs w:val="24"/>
              </w:rPr>
            </w:pPr>
            <w:r w:rsidRPr="002C54EA">
              <w:rPr>
                <w:b/>
                <w:bCs/>
                <w:sz w:val="24"/>
                <w:szCs w:val="24"/>
              </w:rPr>
              <w:t xml:space="preserve">Знать </w:t>
            </w:r>
            <w:r w:rsidRPr="002C54EA">
              <w:rPr>
                <w:bCs/>
                <w:sz w:val="24"/>
                <w:szCs w:val="24"/>
              </w:rPr>
              <w:t>общие принципы сбора и анализа данных с целью формирования научно-обоснованных решений в области машиностроения.</w:t>
            </w:r>
          </w:p>
          <w:p w14:paraId="37071879" w14:textId="77777777" w:rsidR="00EC2636" w:rsidRPr="002C54EA" w:rsidRDefault="00EC2636" w:rsidP="00274D58">
            <w:pPr>
              <w:suppressAutoHyphens/>
              <w:spacing w:line="240" w:lineRule="auto"/>
              <w:ind w:firstLine="0"/>
              <w:rPr>
                <w:b/>
                <w:sz w:val="24"/>
                <w:szCs w:val="24"/>
              </w:rPr>
            </w:pPr>
            <w:r w:rsidRPr="002C54EA">
              <w:rPr>
                <w:b/>
                <w:bCs/>
                <w:sz w:val="24"/>
                <w:szCs w:val="24"/>
              </w:rPr>
              <w:t xml:space="preserve">Уметь </w:t>
            </w:r>
            <w:r w:rsidRPr="002C54EA">
              <w:rPr>
                <w:bCs/>
                <w:sz w:val="24"/>
                <w:szCs w:val="24"/>
              </w:rPr>
              <w:t>применять методы сбора и анализа данных с целью формирования научно-обоснованных решений в области машиностроения.</w:t>
            </w:r>
          </w:p>
        </w:tc>
      </w:tr>
      <w:tr w:rsidR="00EC2636" w:rsidRPr="002C54EA" w14:paraId="0232F610" w14:textId="77777777" w:rsidTr="00274D58">
        <w:tc>
          <w:tcPr>
            <w:tcW w:w="1134" w:type="dxa"/>
            <w:vMerge/>
            <w:tcBorders>
              <w:left w:val="single" w:sz="4" w:space="0" w:color="auto"/>
              <w:right w:val="single" w:sz="4" w:space="0" w:color="auto"/>
            </w:tcBorders>
            <w:shd w:val="clear" w:color="auto" w:fill="auto"/>
          </w:tcPr>
          <w:p w14:paraId="66603D25" w14:textId="77777777" w:rsidR="00EC2636" w:rsidRPr="002C54EA" w:rsidRDefault="00EC2636" w:rsidP="00EC2636">
            <w:pPr>
              <w:spacing w:line="240" w:lineRule="auto"/>
              <w:ind w:firstLine="0"/>
              <w:jc w:val="left"/>
              <w:rPr>
                <w:b/>
                <w:sz w:val="24"/>
                <w:szCs w:val="24"/>
              </w:rPr>
            </w:pPr>
          </w:p>
        </w:tc>
        <w:tc>
          <w:tcPr>
            <w:tcW w:w="2410" w:type="dxa"/>
            <w:vMerge/>
            <w:tcBorders>
              <w:left w:val="single" w:sz="4" w:space="0" w:color="auto"/>
              <w:right w:val="single" w:sz="4" w:space="0" w:color="auto"/>
            </w:tcBorders>
            <w:shd w:val="clear" w:color="auto" w:fill="auto"/>
          </w:tcPr>
          <w:p w14:paraId="15169793" w14:textId="77777777" w:rsidR="00EC2636" w:rsidRPr="002C54EA" w:rsidRDefault="00EC2636" w:rsidP="00EC2636">
            <w:pPr>
              <w:spacing w:line="240" w:lineRule="auto"/>
              <w:ind w:firstLine="0"/>
              <w:jc w:val="left"/>
              <w:rPr>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EC1A1CB" w14:textId="77777777" w:rsidR="00EC2636" w:rsidRPr="002C54EA" w:rsidRDefault="00EC2636" w:rsidP="00EC2636">
            <w:pPr>
              <w:spacing w:line="240" w:lineRule="auto"/>
              <w:ind w:firstLine="0"/>
              <w:jc w:val="left"/>
              <w:rPr>
                <w:sz w:val="24"/>
                <w:szCs w:val="24"/>
              </w:rPr>
            </w:pPr>
            <w:r w:rsidRPr="002C54EA">
              <w:rPr>
                <w:sz w:val="24"/>
                <w:szCs w:val="24"/>
              </w:rPr>
              <w:t>2. Проводит поиск источников данных, подготавливает данные для анализа, визуализирует данные.</w:t>
            </w:r>
          </w:p>
          <w:p w14:paraId="0568B5DA" w14:textId="77777777" w:rsidR="00EC2636" w:rsidRPr="002C54EA" w:rsidRDefault="00EC2636" w:rsidP="00EC2636">
            <w:pPr>
              <w:spacing w:line="240" w:lineRule="auto"/>
              <w:ind w:firstLine="0"/>
              <w:jc w:val="left"/>
              <w:rPr>
                <w:sz w:val="24"/>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D151C27" w14:textId="77777777" w:rsidR="00EC2636" w:rsidRPr="002C54EA" w:rsidRDefault="00EC2636" w:rsidP="00274D58">
            <w:pPr>
              <w:suppressAutoHyphens/>
              <w:spacing w:line="240" w:lineRule="auto"/>
              <w:ind w:firstLine="0"/>
              <w:rPr>
                <w:bCs/>
                <w:sz w:val="24"/>
                <w:szCs w:val="24"/>
              </w:rPr>
            </w:pPr>
            <w:r w:rsidRPr="002C54EA">
              <w:rPr>
                <w:b/>
                <w:bCs/>
                <w:sz w:val="24"/>
                <w:szCs w:val="24"/>
              </w:rPr>
              <w:t xml:space="preserve">Знать </w:t>
            </w:r>
            <w:r w:rsidRPr="002C54EA">
              <w:rPr>
                <w:bCs/>
                <w:sz w:val="24"/>
                <w:szCs w:val="24"/>
              </w:rPr>
              <w:t>методы поиска источников данных, подготовки данных для анализа, визуализации данных.</w:t>
            </w:r>
          </w:p>
          <w:p w14:paraId="4DE5C13C" w14:textId="77777777" w:rsidR="00EC2636" w:rsidRPr="002C54EA" w:rsidRDefault="00EC2636" w:rsidP="00274D58">
            <w:pPr>
              <w:suppressAutoHyphens/>
              <w:spacing w:line="240" w:lineRule="auto"/>
              <w:ind w:firstLine="0"/>
              <w:rPr>
                <w:b/>
                <w:sz w:val="24"/>
                <w:szCs w:val="24"/>
              </w:rPr>
            </w:pPr>
            <w:r w:rsidRPr="002C54EA">
              <w:rPr>
                <w:b/>
                <w:bCs/>
                <w:sz w:val="24"/>
                <w:szCs w:val="24"/>
              </w:rPr>
              <w:t>Уметь</w:t>
            </w:r>
            <w:r w:rsidRPr="002C54EA">
              <w:rPr>
                <w:sz w:val="24"/>
                <w:szCs w:val="24"/>
              </w:rPr>
              <w:t xml:space="preserve"> </w:t>
            </w:r>
            <w:r w:rsidRPr="002C54EA">
              <w:rPr>
                <w:bCs/>
                <w:sz w:val="24"/>
                <w:szCs w:val="24"/>
              </w:rPr>
              <w:t>проводить поиск источников данных, подготавливать данные для анализа, визуализировать данные.</w:t>
            </w:r>
          </w:p>
        </w:tc>
      </w:tr>
      <w:tr w:rsidR="00EC2636" w:rsidRPr="002C54EA" w14:paraId="609B1D8C" w14:textId="77777777" w:rsidTr="00274D58">
        <w:tc>
          <w:tcPr>
            <w:tcW w:w="1134" w:type="dxa"/>
            <w:vMerge/>
            <w:tcBorders>
              <w:left w:val="single" w:sz="4" w:space="0" w:color="auto"/>
              <w:right w:val="single" w:sz="4" w:space="0" w:color="auto"/>
            </w:tcBorders>
            <w:shd w:val="clear" w:color="auto" w:fill="auto"/>
          </w:tcPr>
          <w:p w14:paraId="7816806D" w14:textId="77777777" w:rsidR="00EC2636" w:rsidRPr="002C54EA" w:rsidRDefault="00EC2636" w:rsidP="00EC2636">
            <w:pPr>
              <w:spacing w:line="240" w:lineRule="auto"/>
              <w:ind w:firstLine="0"/>
              <w:jc w:val="left"/>
              <w:rPr>
                <w:b/>
                <w:sz w:val="24"/>
                <w:szCs w:val="24"/>
              </w:rPr>
            </w:pPr>
          </w:p>
        </w:tc>
        <w:tc>
          <w:tcPr>
            <w:tcW w:w="2410" w:type="dxa"/>
            <w:vMerge/>
            <w:tcBorders>
              <w:left w:val="single" w:sz="4" w:space="0" w:color="auto"/>
              <w:right w:val="single" w:sz="4" w:space="0" w:color="auto"/>
            </w:tcBorders>
            <w:shd w:val="clear" w:color="auto" w:fill="auto"/>
          </w:tcPr>
          <w:p w14:paraId="1249D3C8" w14:textId="77777777" w:rsidR="00EC2636" w:rsidRPr="002C54EA" w:rsidRDefault="00EC2636" w:rsidP="00EC2636">
            <w:pPr>
              <w:spacing w:line="240" w:lineRule="auto"/>
              <w:ind w:firstLine="0"/>
              <w:jc w:val="left"/>
              <w:rPr>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54E65B7" w14:textId="77777777" w:rsidR="00EC2636" w:rsidRPr="002C54EA" w:rsidRDefault="00EC2636" w:rsidP="00EC2636">
            <w:pPr>
              <w:spacing w:line="240" w:lineRule="auto"/>
              <w:ind w:firstLine="0"/>
              <w:jc w:val="left"/>
              <w:rPr>
                <w:sz w:val="24"/>
                <w:szCs w:val="24"/>
              </w:rPr>
            </w:pPr>
            <w:r w:rsidRPr="002C54EA">
              <w:rPr>
                <w:sz w:val="24"/>
                <w:szCs w:val="24"/>
              </w:rPr>
              <w:t>3. Владеет профессиональной терминологией в области инфографики, анализа данных, техникой создания научно-обоснованных решений в сфере машиностроения.</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BA0F0F4" w14:textId="77777777" w:rsidR="00EC2636" w:rsidRPr="002C54EA" w:rsidRDefault="00EC2636" w:rsidP="00274D58">
            <w:pPr>
              <w:autoSpaceDE w:val="0"/>
              <w:autoSpaceDN w:val="0"/>
              <w:adjustRightInd w:val="0"/>
              <w:spacing w:line="240" w:lineRule="auto"/>
              <w:ind w:firstLine="0"/>
              <w:rPr>
                <w:b/>
                <w:bCs/>
                <w:sz w:val="24"/>
                <w:szCs w:val="24"/>
              </w:rPr>
            </w:pPr>
            <w:r w:rsidRPr="002C54EA">
              <w:rPr>
                <w:b/>
                <w:bCs/>
                <w:sz w:val="24"/>
                <w:szCs w:val="24"/>
              </w:rPr>
              <w:t xml:space="preserve">Знать </w:t>
            </w:r>
            <w:r w:rsidRPr="002C54EA">
              <w:rPr>
                <w:bCs/>
                <w:sz w:val="24"/>
                <w:szCs w:val="24"/>
              </w:rPr>
              <w:t>профессиональную терминологию в области инфографики, анализа данных, технику создания научно-обоснованных решений в сфере машиностроения.</w:t>
            </w:r>
          </w:p>
          <w:p w14:paraId="08488175" w14:textId="77777777" w:rsidR="00EC2636" w:rsidRPr="002C54EA" w:rsidRDefault="00EC2636" w:rsidP="00274D58">
            <w:pPr>
              <w:autoSpaceDE w:val="0"/>
              <w:autoSpaceDN w:val="0"/>
              <w:adjustRightInd w:val="0"/>
              <w:spacing w:line="240" w:lineRule="auto"/>
              <w:ind w:firstLine="0"/>
              <w:rPr>
                <w:b/>
                <w:sz w:val="24"/>
                <w:szCs w:val="24"/>
              </w:rPr>
            </w:pPr>
            <w:r w:rsidRPr="002C54EA">
              <w:rPr>
                <w:b/>
                <w:bCs/>
                <w:sz w:val="24"/>
                <w:szCs w:val="24"/>
              </w:rPr>
              <w:t>Уметь</w:t>
            </w:r>
            <w:r w:rsidRPr="002C54EA">
              <w:rPr>
                <w:bCs/>
                <w:sz w:val="24"/>
                <w:szCs w:val="24"/>
              </w:rPr>
              <w:t xml:space="preserve"> владеть профессиональной терминологией в области инфографики, анализа данных, техникой создания научно-обоснованных решений в сфере машиностроения.</w:t>
            </w:r>
          </w:p>
        </w:tc>
      </w:tr>
      <w:tr w:rsidR="00EC2636" w:rsidRPr="002C54EA" w14:paraId="67436E7C" w14:textId="77777777" w:rsidTr="00274D58">
        <w:trPr>
          <w:trHeight w:val="2542"/>
        </w:trPr>
        <w:tc>
          <w:tcPr>
            <w:tcW w:w="1134" w:type="dxa"/>
            <w:vMerge w:val="restart"/>
            <w:tcBorders>
              <w:top w:val="single" w:sz="4" w:space="0" w:color="auto"/>
              <w:left w:val="single" w:sz="4" w:space="0" w:color="auto"/>
              <w:right w:val="single" w:sz="4" w:space="0" w:color="auto"/>
            </w:tcBorders>
            <w:shd w:val="clear" w:color="auto" w:fill="auto"/>
          </w:tcPr>
          <w:p w14:paraId="39C97EF8" w14:textId="77777777" w:rsidR="00EC2636" w:rsidRPr="002C54EA" w:rsidRDefault="00EC2636" w:rsidP="00EC2636">
            <w:pPr>
              <w:spacing w:line="240" w:lineRule="auto"/>
              <w:ind w:firstLine="0"/>
              <w:jc w:val="left"/>
              <w:rPr>
                <w:b/>
                <w:sz w:val="24"/>
                <w:szCs w:val="24"/>
              </w:rPr>
            </w:pPr>
            <w:r w:rsidRPr="002C54EA">
              <w:rPr>
                <w:b/>
                <w:sz w:val="24"/>
                <w:szCs w:val="24"/>
              </w:rPr>
              <w:lastRenderedPageBreak/>
              <w:t>ПК-5</w:t>
            </w:r>
          </w:p>
        </w:tc>
        <w:tc>
          <w:tcPr>
            <w:tcW w:w="2410" w:type="dxa"/>
            <w:vMerge w:val="restart"/>
            <w:tcBorders>
              <w:top w:val="single" w:sz="4" w:space="0" w:color="auto"/>
              <w:left w:val="single" w:sz="4" w:space="0" w:color="auto"/>
              <w:right w:val="single" w:sz="4" w:space="0" w:color="auto"/>
            </w:tcBorders>
            <w:shd w:val="clear" w:color="auto" w:fill="auto"/>
          </w:tcPr>
          <w:p w14:paraId="0218B448" w14:textId="7E49B3A0" w:rsidR="00EC2636" w:rsidRPr="002C54EA" w:rsidRDefault="00731836" w:rsidP="00EC2636">
            <w:pPr>
              <w:spacing w:line="240" w:lineRule="auto"/>
              <w:ind w:firstLine="0"/>
              <w:jc w:val="left"/>
              <w:rPr>
                <w:strike/>
                <w:sz w:val="24"/>
                <w:szCs w:val="24"/>
              </w:rPr>
            </w:pPr>
            <w:r w:rsidRPr="002C54EA">
              <w:rPr>
                <w:sz w:val="24"/>
                <w:szCs w:val="24"/>
              </w:rPr>
              <w:t>Способность</w:t>
            </w:r>
            <w:r w:rsidR="00EC2636" w:rsidRPr="002C54EA">
              <w:rPr>
                <w:sz w:val="24"/>
                <w:szCs w:val="24"/>
              </w:rPr>
              <w:t xml:space="preserve"> строить и оценивать модели машинного обучения в прикладных задачах интеллектуального управления робототехническими средствами</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8C8ECE0" w14:textId="77777777" w:rsidR="00EC2636" w:rsidRPr="002C54EA" w:rsidRDefault="00EC2636" w:rsidP="00EC2636">
            <w:pPr>
              <w:spacing w:line="240" w:lineRule="auto"/>
              <w:ind w:firstLine="0"/>
              <w:jc w:val="left"/>
              <w:rPr>
                <w:sz w:val="24"/>
                <w:szCs w:val="24"/>
              </w:rPr>
            </w:pPr>
            <w:r w:rsidRPr="002C54EA">
              <w:rPr>
                <w:sz w:val="24"/>
                <w:szCs w:val="24"/>
              </w:rPr>
              <w:t>1. Демонстрирует знание возможности, условий применимости и свойств наиболее распространенных методов машинного обучения при решении прикладных задач интеллектуального управления робототехническими средствами.</w:t>
            </w:r>
          </w:p>
          <w:p w14:paraId="1F340221" w14:textId="77777777" w:rsidR="00EC2636" w:rsidRPr="002C54EA" w:rsidRDefault="00EC2636" w:rsidP="00EC2636">
            <w:pPr>
              <w:spacing w:line="240" w:lineRule="auto"/>
              <w:ind w:firstLine="0"/>
              <w:jc w:val="left"/>
              <w:rPr>
                <w:sz w:val="24"/>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94271AA" w14:textId="77777777" w:rsidR="00EC2636" w:rsidRPr="002C54EA" w:rsidRDefault="00EC2636" w:rsidP="00274D58">
            <w:pPr>
              <w:autoSpaceDE w:val="0"/>
              <w:autoSpaceDN w:val="0"/>
              <w:adjustRightInd w:val="0"/>
              <w:spacing w:line="240" w:lineRule="auto"/>
              <w:ind w:firstLine="0"/>
              <w:rPr>
                <w:b/>
                <w:bCs/>
                <w:sz w:val="24"/>
                <w:szCs w:val="24"/>
              </w:rPr>
            </w:pPr>
            <w:r w:rsidRPr="002C54EA">
              <w:rPr>
                <w:b/>
                <w:bCs/>
                <w:sz w:val="24"/>
                <w:szCs w:val="24"/>
              </w:rPr>
              <w:t xml:space="preserve">Знать </w:t>
            </w:r>
            <w:r w:rsidRPr="002C54EA">
              <w:rPr>
                <w:sz w:val="24"/>
                <w:szCs w:val="24"/>
              </w:rPr>
              <w:t>возможности, условия применимости и свойств наиболее распространенных методов машинного обучения при решении прикладных задач интеллектуального управления робототехническими средствами.</w:t>
            </w:r>
            <w:r w:rsidRPr="002C54EA">
              <w:rPr>
                <w:b/>
                <w:bCs/>
                <w:sz w:val="24"/>
                <w:szCs w:val="24"/>
              </w:rPr>
              <w:t xml:space="preserve"> </w:t>
            </w:r>
          </w:p>
          <w:p w14:paraId="750F4E80" w14:textId="77777777" w:rsidR="00EC2636" w:rsidRPr="002C54EA" w:rsidRDefault="00EC2636" w:rsidP="00274D58">
            <w:pPr>
              <w:suppressAutoHyphens/>
              <w:spacing w:line="240" w:lineRule="auto"/>
              <w:ind w:firstLine="0"/>
              <w:rPr>
                <w:b/>
                <w:sz w:val="24"/>
                <w:szCs w:val="24"/>
              </w:rPr>
            </w:pPr>
            <w:r w:rsidRPr="002C54EA">
              <w:rPr>
                <w:b/>
                <w:bCs/>
                <w:sz w:val="24"/>
                <w:szCs w:val="24"/>
              </w:rPr>
              <w:t>Уметь</w:t>
            </w:r>
            <w:r w:rsidRPr="002C54EA">
              <w:rPr>
                <w:sz w:val="24"/>
                <w:szCs w:val="24"/>
              </w:rPr>
              <w:t xml:space="preserve"> применять методы машинного обучения при решении прикладных задач интеллектуального управления робототехническими средствами.</w:t>
            </w:r>
          </w:p>
        </w:tc>
      </w:tr>
      <w:tr w:rsidR="00EC2636" w:rsidRPr="002C54EA" w14:paraId="5DD7D421" w14:textId="77777777" w:rsidTr="00274D58">
        <w:trPr>
          <w:trHeight w:val="2542"/>
        </w:trPr>
        <w:tc>
          <w:tcPr>
            <w:tcW w:w="1134" w:type="dxa"/>
            <w:vMerge/>
            <w:tcBorders>
              <w:top w:val="single" w:sz="4" w:space="0" w:color="auto"/>
              <w:left w:val="single" w:sz="4" w:space="0" w:color="auto"/>
              <w:right w:val="single" w:sz="4" w:space="0" w:color="auto"/>
            </w:tcBorders>
            <w:shd w:val="clear" w:color="auto" w:fill="auto"/>
          </w:tcPr>
          <w:p w14:paraId="20F27586" w14:textId="77777777" w:rsidR="00EC2636" w:rsidRPr="002C54EA" w:rsidRDefault="00EC2636" w:rsidP="00EC2636">
            <w:pPr>
              <w:spacing w:line="240" w:lineRule="auto"/>
              <w:ind w:firstLine="0"/>
              <w:jc w:val="left"/>
              <w:rPr>
                <w:b/>
                <w:sz w:val="24"/>
                <w:szCs w:val="24"/>
              </w:rPr>
            </w:pPr>
          </w:p>
        </w:tc>
        <w:tc>
          <w:tcPr>
            <w:tcW w:w="2410" w:type="dxa"/>
            <w:vMerge/>
            <w:tcBorders>
              <w:top w:val="single" w:sz="4" w:space="0" w:color="auto"/>
              <w:left w:val="single" w:sz="4" w:space="0" w:color="auto"/>
              <w:right w:val="single" w:sz="4" w:space="0" w:color="auto"/>
            </w:tcBorders>
            <w:shd w:val="clear" w:color="auto" w:fill="auto"/>
          </w:tcPr>
          <w:p w14:paraId="10934D6E" w14:textId="77777777" w:rsidR="00EC2636" w:rsidRPr="002C54EA" w:rsidRDefault="00EC2636" w:rsidP="00EC2636">
            <w:pPr>
              <w:spacing w:line="240" w:lineRule="auto"/>
              <w:ind w:firstLine="0"/>
              <w:jc w:val="left"/>
              <w:rPr>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E0E2DD4" w14:textId="77777777" w:rsidR="00EC2636" w:rsidRPr="002C54EA" w:rsidRDefault="00EC2636" w:rsidP="00EC2636">
            <w:pPr>
              <w:spacing w:line="240" w:lineRule="auto"/>
              <w:ind w:firstLine="0"/>
              <w:jc w:val="left"/>
              <w:rPr>
                <w:sz w:val="24"/>
                <w:szCs w:val="24"/>
              </w:rPr>
            </w:pPr>
            <w:r w:rsidRPr="002C54EA">
              <w:rPr>
                <w:sz w:val="24"/>
                <w:szCs w:val="24"/>
              </w:rPr>
              <w:t>2. Делает правильные выводы из сопоставления теоретических и экспериментальных результатов, выделяет из прикладных задач интеллектуального управления робототехническими средствами их постановку для машинного обучения.</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101190D" w14:textId="77777777" w:rsidR="00EC2636" w:rsidRPr="002C54EA" w:rsidRDefault="00EC2636" w:rsidP="00274D58">
            <w:pPr>
              <w:autoSpaceDE w:val="0"/>
              <w:autoSpaceDN w:val="0"/>
              <w:adjustRightInd w:val="0"/>
              <w:spacing w:line="240" w:lineRule="auto"/>
              <w:ind w:firstLine="0"/>
              <w:rPr>
                <w:b/>
                <w:bCs/>
                <w:sz w:val="24"/>
                <w:szCs w:val="24"/>
              </w:rPr>
            </w:pPr>
            <w:r w:rsidRPr="002C54EA">
              <w:rPr>
                <w:b/>
                <w:bCs/>
                <w:sz w:val="24"/>
                <w:szCs w:val="24"/>
              </w:rPr>
              <w:t xml:space="preserve">Знать </w:t>
            </w:r>
            <w:r w:rsidRPr="002C54EA">
              <w:rPr>
                <w:sz w:val="24"/>
                <w:szCs w:val="24"/>
              </w:rPr>
              <w:t>основные прикладные задачи интеллектуального управления робототехническими средствами, их постановку для машинного обучения.</w:t>
            </w:r>
          </w:p>
          <w:p w14:paraId="222AC517" w14:textId="77777777" w:rsidR="00EC2636" w:rsidRPr="002C54EA" w:rsidRDefault="00EC2636" w:rsidP="00274D58">
            <w:pPr>
              <w:autoSpaceDE w:val="0"/>
              <w:autoSpaceDN w:val="0"/>
              <w:adjustRightInd w:val="0"/>
              <w:spacing w:line="240" w:lineRule="auto"/>
              <w:ind w:firstLine="0"/>
              <w:rPr>
                <w:b/>
                <w:bCs/>
                <w:sz w:val="24"/>
                <w:szCs w:val="24"/>
              </w:rPr>
            </w:pPr>
            <w:r w:rsidRPr="002C54EA">
              <w:rPr>
                <w:b/>
                <w:bCs/>
                <w:sz w:val="24"/>
                <w:szCs w:val="24"/>
              </w:rPr>
              <w:t>Уметь</w:t>
            </w:r>
            <w:r w:rsidRPr="002C54EA">
              <w:rPr>
                <w:sz w:val="24"/>
                <w:szCs w:val="24"/>
              </w:rPr>
              <w:t xml:space="preserve"> делать правильные выводы из сопоставления теоретических и экспериментальных результатов, выделять из прикладных задач интеллектуального управления робототехническими средствами их постановку для машинного обучения.</w:t>
            </w:r>
          </w:p>
        </w:tc>
      </w:tr>
      <w:tr w:rsidR="00EC2636" w:rsidRPr="00EC2636" w14:paraId="3C6CF943" w14:textId="77777777" w:rsidTr="00274D58">
        <w:trPr>
          <w:trHeight w:val="2085"/>
        </w:trPr>
        <w:tc>
          <w:tcPr>
            <w:tcW w:w="1134" w:type="dxa"/>
            <w:vMerge/>
            <w:tcBorders>
              <w:left w:val="single" w:sz="4" w:space="0" w:color="auto"/>
              <w:bottom w:val="single" w:sz="4" w:space="0" w:color="auto"/>
              <w:right w:val="single" w:sz="4" w:space="0" w:color="auto"/>
            </w:tcBorders>
            <w:shd w:val="clear" w:color="auto" w:fill="auto"/>
          </w:tcPr>
          <w:p w14:paraId="3BF1D3FD" w14:textId="77777777" w:rsidR="00EC2636" w:rsidRPr="002C54EA" w:rsidRDefault="00EC2636" w:rsidP="00EC2636">
            <w:pPr>
              <w:spacing w:line="240" w:lineRule="auto"/>
              <w:ind w:firstLine="0"/>
              <w:jc w:val="left"/>
              <w:rPr>
                <w:b/>
                <w:sz w:val="24"/>
                <w:szCs w:val="24"/>
              </w:rPr>
            </w:pPr>
          </w:p>
        </w:tc>
        <w:tc>
          <w:tcPr>
            <w:tcW w:w="2410" w:type="dxa"/>
            <w:vMerge/>
            <w:tcBorders>
              <w:left w:val="single" w:sz="4" w:space="0" w:color="auto"/>
              <w:bottom w:val="single" w:sz="4" w:space="0" w:color="auto"/>
              <w:right w:val="single" w:sz="4" w:space="0" w:color="auto"/>
            </w:tcBorders>
            <w:shd w:val="clear" w:color="auto" w:fill="auto"/>
          </w:tcPr>
          <w:p w14:paraId="475E528C" w14:textId="77777777" w:rsidR="00EC2636" w:rsidRPr="002C54EA" w:rsidRDefault="00EC2636" w:rsidP="00EC2636">
            <w:pPr>
              <w:spacing w:line="240" w:lineRule="auto"/>
              <w:ind w:firstLine="0"/>
              <w:jc w:val="left"/>
              <w:rPr>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891A333" w14:textId="77777777" w:rsidR="00EC2636" w:rsidRPr="002C54EA" w:rsidRDefault="00EC2636" w:rsidP="00EC2636">
            <w:pPr>
              <w:spacing w:line="240" w:lineRule="auto"/>
              <w:ind w:firstLine="0"/>
              <w:jc w:val="left"/>
              <w:rPr>
                <w:sz w:val="24"/>
                <w:szCs w:val="24"/>
              </w:rPr>
            </w:pPr>
            <w:r w:rsidRPr="002C54EA">
              <w:rPr>
                <w:sz w:val="24"/>
                <w:szCs w:val="24"/>
              </w:rPr>
              <w:t>3. Строит и правильно оценивает степень достоверности моделей машинного обучения в прикладных задачах интеллектуального управления робототехническими средствами.</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62E82F0" w14:textId="77777777" w:rsidR="00EC2636" w:rsidRPr="002C54EA" w:rsidRDefault="00EC2636" w:rsidP="00274D58">
            <w:pPr>
              <w:autoSpaceDE w:val="0"/>
              <w:autoSpaceDN w:val="0"/>
              <w:adjustRightInd w:val="0"/>
              <w:spacing w:line="240" w:lineRule="auto"/>
              <w:ind w:firstLine="0"/>
              <w:rPr>
                <w:sz w:val="24"/>
                <w:szCs w:val="24"/>
              </w:rPr>
            </w:pPr>
            <w:r w:rsidRPr="002C54EA">
              <w:rPr>
                <w:b/>
                <w:sz w:val="24"/>
                <w:szCs w:val="24"/>
              </w:rPr>
              <w:t>Знать</w:t>
            </w:r>
            <w:r w:rsidRPr="002C54EA">
              <w:rPr>
                <w:sz w:val="24"/>
                <w:szCs w:val="24"/>
              </w:rPr>
              <w:t xml:space="preserve"> основные модели машинного обучения в прикладных задачах интеллектуального управления робототехническими средствами</w:t>
            </w:r>
          </w:p>
          <w:p w14:paraId="51621FDB" w14:textId="77777777" w:rsidR="00EC2636" w:rsidRPr="00EC2636" w:rsidRDefault="00EC2636" w:rsidP="00274D58">
            <w:pPr>
              <w:autoSpaceDE w:val="0"/>
              <w:autoSpaceDN w:val="0"/>
              <w:adjustRightInd w:val="0"/>
              <w:spacing w:line="240" w:lineRule="auto"/>
              <w:ind w:firstLine="0"/>
              <w:rPr>
                <w:sz w:val="24"/>
                <w:szCs w:val="24"/>
              </w:rPr>
            </w:pPr>
            <w:r w:rsidRPr="002C54EA">
              <w:rPr>
                <w:b/>
                <w:sz w:val="24"/>
                <w:szCs w:val="24"/>
              </w:rPr>
              <w:t xml:space="preserve">Уметь </w:t>
            </w:r>
            <w:r w:rsidRPr="002C54EA">
              <w:rPr>
                <w:sz w:val="24"/>
                <w:szCs w:val="24"/>
              </w:rPr>
              <w:t>строить и правильно оценивать степень достоверности моделей машинного обучения в прикладных задачах интеллектуального управления робототехническими средствами.</w:t>
            </w:r>
          </w:p>
        </w:tc>
      </w:tr>
    </w:tbl>
    <w:p w14:paraId="1A07F67A" w14:textId="77777777" w:rsidR="00EC2636" w:rsidRDefault="00EC2636" w:rsidP="005B065C">
      <w:pPr>
        <w:rPr>
          <w:sz w:val="28"/>
          <w:szCs w:val="28"/>
        </w:rPr>
      </w:pPr>
    </w:p>
    <w:p w14:paraId="3E0C610C" w14:textId="36D8F960" w:rsidR="00F4418B" w:rsidRDefault="00F4418B" w:rsidP="00F4418B">
      <w:pPr>
        <w:rPr>
          <w:color w:val="FF0000"/>
          <w:sz w:val="28"/>
          <w:szCs w:val="28"/>
        </w:rPr>
      </w:pPr>
    </w:p>
    <w:p w14:paraId="32F854A0" w14:textId="03F9C6A9" w:rsidR="00862225" w:rsidRPr="006A5EF6" w:rsidRDefault="00862225" w:rsidP="00C56BFE">
      <w:pPr>
        <w:pStyle w:val="1"/>
        <w:numPr>
          <w:ilvl w:val="0"/>
          <w:numId w:val="1"/>
        </w:numPr>
        <w:spacing w:before="0" w:after="0"/>
      </w:pPr>
      <w:bookmarkStart w:id="6" w:name="_Toc5052141"/>
      <w:bookmarkStart w:id="7" w:name="_Toc19304885"/>
      <w:bookmarkStart w:id="8" w:name="_Toc104907441"/>
      <w:r w:rsidRPr="006A5EF6">
        <w:lastRenderedPageBreak/>
        <w:t>Место дисциплины в структуре образовательн</w:t>
      </w:r>
      <w:r w:rsidR="00274D58">
        <w:t xml:space="preserve">ой </w:t>
      </w:r>
      <w:r w:rsidRPr="006A5EF6">
        <w:t>программ</w:t>
      </w:r>
      <w:bookmarkEnd w:id="6"/>
      <w:bookmarkEnd w:id="7"/>
      <w:bookmarkEnd w:id="8"/>
      <w:r w:rsidR="00274D58">
        <w:t>ы</w:t>
      </w:r>
    </w:p>
    <w:p w14:paraId="54AE4D07" w14:textId="05DEAE74" w:rsidR="006805B1" w:rsidRDefault="006805B1" w:rsidP="00721ED2">
      <w:pPr>
        <w:pStyle w:val="Normal1"/>
        <w:spacing w:line="360" w:lineRule="auto"/>
        <w:rPr>
          <w:snapToGrid w:val="0"/>
          <w:sz w:val="28"/>
          <w:szCs w:val="28"/>
        </w:rPr>
      </w:pPr>
      <w:bookmarkStart w:id="9" w:name="_Toc5052142"/>
      <w:bookmarkStart w:id="10" w:name="_Toc19304886"/>
      <w:r w:rsidRPr="006805B1">
        <w:rPr>
          <w:snapToGrid w:val="0"/>
          <w:sz w:val="28"/>
          <w:szCs w:val="28"/>
        </w:rPr>
        <w:t>Дисциплина «Прикладные модели и методы анализа нечисловой информации» относится к Модулю дисциплин по выбору, углубляющих освоение программы магистратуры «</w:t>
      </w:r>
      <w:r w:rsidR="00E26C2B">
        <w:rPr>
          <w:snapToGrid w:val="0"/>
          <w:sz w:val="28"/>
          <w:szCs w:val="28"/>
        </w:rPr>
        <w:t>Программирование интеллектуальных роботов</w:t>
      </w:r>
      <w:r w:rsidRPr="006805B1">
        <w:rPr>
          <w:snapToGrid w:val="0"/>
          <w:sz w:val="28"/>
          <w:szCs w:val="28"/>
        </w:rPr>
        <w:t>»</w:t>
      </w:r>
      <w:r w:rsidR="00274D58">
        <w:rPr>
          <w:snapToGrid w:val="0"/>
          <w:sz w:val="28"/>
          <w:szCs w:val="28"/>
        </w:rPr>
        <w:t xml:space="preserve"> по</w:t>
      </w:r>
      <w:r w:rsidRPr="006805B1">
        <w:rPr>
          <w:snapToGrid w:val="0"/>
          <w:sz w:val="28"/>
          <w:szCs w:val="28"/>
        </w:rPr>
        <w:t xml:space="preserve"> направлени</w:t>
      </w:r>
      <w:r w:rsidR="00274D58">
        <w:rPr>
          <w:snapToGrid w:val="0"/>
          <w:sz w:val="28"/>
          <w:szCs w:val="28"/>
        </w:rPr>
        <w:t xml:space="preserve">ю подготовки 15.04.06 - </w:t>
      </w:r>
      <w:proofErr w:type="spellStart"/>
      <w:r w:rsidR="00274D58">
        <w:rPr>
          <w:snapToGrid w:val="0"/>
          <w:sz w:val="28"/>
          <w:szCs w:val="28"/>
        </w:rPr>
        <w:t>Мехатроника</w:t>
      </w:r>
      <w:proofErr w:type="spellEnd"/>
      <w:r w:rsidR="00274D58">
        <w:rPr>
          <w:snapToGrid w:val="0"/>
          <w:sz w:val="28"/>
          <w:szCs w:val="28"/>
        </w:rPr>
        <w:t xml:space="preserve"> и робототехника</w:t>
      </w:r>
      <w:r w:rsidRPr="006805B1">
        <w:rPr>
          <w:snapToGrid w:val="0"/>
          <w:sz w:val="28"/>
          <w:szCs w:val="28"/>
        </w:rPr>
        <w:t>.</w:t>
      </w:r>
    </w:p>
    <w:p w14:paraId="2E73C046" w14:textId="3DCDF290" w:rsidR="00DA61DF" w:rsidRPr="00DA61DF" w:rsidRDefault="00DA61DF" w:rsidP="00721ED2">
      <w:pPr>
        <w:pStyle w:val="Normal1"/>
        <w:spacing w:line="360" w:lineRule="auto"/>
        <w:rPr>
          <w:snapToGrid w:val="0"/>
          <w:sz w:val="28"/>
          <w:szCs w:val="28"/>
        </w:rPr>
      </w:pPr>
      <w:r w:rsidRPr="00DA61DF">
        <w:rPr>
          <w:snapToGrid w:val="0"/>
          <w:sz w:val="28"/>
          <w:szCs w:val="28"/>
        </w:rPr>
        <w:t xml:space="preserve">Изучение дисциплины «Прикладные модели и методы анализа нечисловой информации» базируется на знаниях, полученных в ходе изучения дисциплин «Методология поиска источников данных и подготовки данных для анализа» и «Построение и оценка моделей машинного обучения». </w:t>
      </w:r>
    </w:p>
    <w:p w14:paraId="55AE13F5" w14:textId="66A015A1" w:rsidR="002A1CC5" w:rsidRDefault="00DA61DF" w:rsidP="00721ED2">
      <w:pPr>
        <w:pStyle w:val="Normal1"/>
        <w:spacing w:line="360" w:lineRule="auto"/>
        <w:rPr>
          <w:snapToGrid w:val="0"/>
          <w:sz w:val="28"/>
          <w:szCs w:val="28"/>
        </w:rPr>
      </w:pPr>
      <w:r w:rsidRPr="00DA61DF">
        <w:rPr>
          <w:snapToGrid w:val="0"/>
          <w:sz w:val="28"/>
          <w:szCs w:val="28"/>
        </w:rPr>
        <w:t>В процессе изучения дисциплины происходит знакомство с основными понятиями, методологиями, моделями, методами, методиками и технологиями анализа нечисловых</w:t>
      </w:r>
      <w:r w:rsidR="006805B1">
        <w:rPr>
          <w:snapToGrid w:val="0"/>
          <w:sz w:val="28"/>
          <w:szCs w:val="28"/>
        </w:rPr>
        <w:t xml:space="preserve"> </w:t>
      </w:r>
      <w:r w:rsidRPr="00DA61DF">
        <w:rPr>
          <w:snapToGrid w:val="0"/>
          <w:sz w:val="28"/>
          <w:szCs w:val="28"/>
        </w:rPr>
        <w:t>данных и их применением для улучшения качества моделей машинного обучения. Эти знания будут положены в основу формирования профессиональных компетенций выпускника направления «</w:t>
      </w:r>
      <w:r w:rsidR="006805B1" w:rsidRPr="006805B1">
        <w:rPr>
          <w:snapToGrid w:val="0"/>
          <w:sz w:val="28"/>
          <w:szCs w:val="28"/>
        </w:rPr>
        <w:t>Мехатроника и робототехника</w:t>
      </w:r>
      <w:r w:rsidRPr="00DA61DF">
        <w:rPr>
          <w:snapToGrid w:val="0"/>
          <w:sz w:val="28"/>
          <w:szCs w:val="28"/>
        </w:rPr>
        <w:t xml:space="preserve">». </w:t>
      </w:r>
    </w:p>
    <w:p w14:paraId="666FAAC2" w14:textId="77777777" w:rsidR="006805B1" w:rsidRPr="00872CA3" w:rsidRDefault="006805B1" w:rsidP="00DA61DF">
      <w:pPr>
        <w:pStyle w:val="Normal1"/>
        <w:rPr>
          <w:sz w:val="28"/>
          <w:szCs w:val="28"/>
        </w:rPr>
      </w:pPr>
    </w:p>
    <w:p w14:paraId="1C3E6E31" w14:textId="3F181A94" w:rsidR="00221197" w:rsidRDefault="00221197" w:rsidP="00721ED2">
      <w:pPr>
        <w:pStyle w:val="1"/>
        <w:numPr>
          <w:ilvl w:val="0"/>
          <w:numId w:val="1"/>
        </w:numPr>
        <w:spacing w:before="0" w:after="0"/>
        <w:ind w:left="0" w:firstLine="709"/>
      </w:pPr>
      <w:bookmarkStart w:id="11" w:name="_Toc104907442"/>
      <w:r w:rsidRPr="00776A12">
        <w:t xml:space="preserve">Объем </w:t>
      </w:r>
      <w:bookmarkStart w:id="12" w:name="_Toc531341381"/>
      <w:r w:rsidR="00B5364F" w:rsidRPr="00776A12">
        <w:t>дисцип</w:t>
      </w:r>
      <w:r w:rsidR="001A22B1" w:rsidRPr="00776A12">
        <w:t>лины</w:t>
      </w:r>
      <w:r w:rsidR="00C56BFE">
        <w:t xml:space="preserve"> (модуля)</w:t>
      </w:r>
      <w:r w:rsidR="001A22B1" w:rsidRPr="00776A12">
        <w:t xml:space="preserve"> </w:t>
      </w:r>
      <w:r w:rsidR="00B5364F" w:rsidRPr="00776A12">
        <w:t>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bookmarkEnd w:id="11"/>
      <w:bookmarkEnd w:id="12"/>
    </w:p>
    <w:p w14:paraId="1AC068D3" w14:textId="44740CDB" w:rsidR="005B065C" w:rsidRPr="00AF398A" w:rsidRDefault="005B065C" w:rsidP="005B065C">
      <w:pPr>
        <w:rPr>
          <w:i/>
        </w:rPr>
      </w:pPr>
    </w:p>
    <w:tbl>
      <w:tblPr>
        <w:tblW w:w="4613" w:type="pct"/>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5"/>
        <w:gridCol w:w="2109"/>
        <w:gridCol w:w="2109"/>
      </w:tblGrid>
      <w:tr w:rsidR="006805B1" w:rsidRPr="006805B1" w14:paraId="61AE35AD" w14:textId="77777777" w:rsidTr="00721ED2">
        <w:trPr>
          <w:trHeight w:val="630"/>
        </w:trPr>
        <w:tc>
          <w:tcPr>
            <w:tcW w:w="2626" w:type="pct"/>
            <w:shd w:val="clear" w:color="auto" w:fill="auto"/>
          </w:tcPr>
          <w:p w14:paraId="612563C6" w14:textId="77777777" w:rsidR="006805B1" w:rsidRPr="00721ED2" w:rsidRDefault="006805B1" w:rsidP="006805B1">
            <w:pPr>
              <w:keepNext/>
              <w:spacing w:line="240" w:lineRule="auto"/>
              <w:ind w:firstLine="0"/>
              <w:jc w:val="center"/>
              <w:rPr>
                <w:b/>
                <w:sz w:val="24"/>
                <w:szCs w:val="24"/>
              </w:rPr>
            </w:pPr>
            <w:r w:rsidRPr="00721ED2">
              <w:rPr>
                <w:b/>
                <w:sz w:val="24"/>
                <w:szCs w:val="24"/>
              </w:rPr>
              <w:t>Вид учебной работы по</w:t>
            </w:r>
          </w:p>
          <w:p w14:paraId="727193EB" w14:textId="77777777" w:rsidR="006805B1" w:rsidRPr="00721ED2" w:rsidRDefault="006805B1" w:rsidP="006805B1">
            <w:pPr>
              <w:keepNext/>
              <w:spacing w:line="240" w:lineRule="auto"/>
              <w:ind w:firstLine="0"/>
              <w:jc w:val="center"/>
              <w:rPr>
                <w:b/>
                <w:sz w:val="24"/>
                <w:szCs w:val="24"/>
              </w:rPr>
            </w:pPr>
            <w:r w:rsidRPr="00721ED2">
              <w:rPr>
                <w:b/>
                <w:sz w:val="24"/>
                <w:szCs w:val="24"/>
              </w:rPr>
              <w:t xml:space="preserve"> дисциплине</w:t>
            </w:r>
          </w:p>
        </w:tc>
        <w:tc>
          <w:tcPr>
            <w:tcW w:w="1187" w:type="pct"/>
            <w:shd w:val="clear" w:color="auto" w:fill="auto"/>
          </w:tcPr>
          <w:p w14:paraId="0A449B48" w14:textId="77777777" w:rsidR="006805B1" w:rsidRPr="00721ED2" w:rsidRDefault="006805B1" w:rsidP="006805B1">
            <w:pPr>
              <w:keepNext/>
              <w:widowControl w:val="0"/>
              <w:autoSpaceDE w:val="0"/>
              <w:autoSpaceDN w:val="0"/>
              <w:adjustRightInd w:val="0"/>
              <w:spacing w:line="240" w:lineRule="auto"/>
              <w:ind w:firstLine="0"/>
              <w:jc w:val="center"/>
              <w:rPr>
                <w:b/>
                <w:sz w:val="24"/>
                <w:szCs w:val="24"/>
              </w:rPr>
            </w:pPr>
            <w:r w:rsidRPr="00721ED2">
              <w:rPr>
                <w:b/>
                <w:sz w:val="24"/>
                <w:szCs w:val="24"/>
              </w:rPr>
              <w:t>Всего</w:t>
            </w:r>
          </w:p>
          <w:p w14:paraId="0505C4D8" w14:textId="77777777" w:rsidR="006805B1" w:rsidRPr="00721ED2" w:rsidRDefault="006805B1" w:rsidP="006805B1">
            <w:pPr>
              <w:keepNext/>
              <w:widowControl w:val="0"/>
              <w:autoSpaceDE w:val="0"/>
              <w:autoSpaceDN w:val="0"/>
              <w:adjustRightInd w:val="0"/>
              <w:spacing w:line="240" w:lineRule="auto"/>
              <w:ind w:firstLine="0"/>
              <w:jc w:val="center"/>
              <w:rPr>
                <w:b/>
                <w:sz w:val="24"/>
                <w:szCs w:val="24"/>
              </w:rPr>
            </w:pPr>
            <w:r w:rsidRPr="00721ED2">
              <w:rPr>
                <w:b/>
                <w:sz w:val="24"/>
                <w:szCs w:val="24"/>
              </w:rPr>
              <w:t xml:space="preserve">(в </w:t>
            </w:r>
            <w:proofErr w:type="spellStart"/>
            <w:r w:rsidRPr="00721ED2">
              <w:rPr>
                <w:b/>
                <w:sz w:val="24"/>
                <w:szCs w:val="24"/>
              </w:rPr>
              <w:t>з.е</w:t>
            </w:r>
            <w:proofErr w:type="spellEnd"/>
            <w:r w:rsidRPr="00721ED2">
              <w:rPr>
                <w:b/>
                <w:sz w:val="24"/>
                <w:szCs w:val="24"/>
              </w:rPr>
              <w:t>. и часах)</w:t>
            </w:r>
          </w:p>
        </w:tc>
        <w:tc>
          <w:tcPr>
            <w:tcW w:w="1187" w:type="pct"/>
            <w:shd w:val="clear" w:color="auto" w:fill="auto"/>
          </w:tcPr>
          <w:p w14:paraId="495D41F9" w14:textId="77777777" w:rsidR="006805B1" w:rsidRPr="00721ED2" w:rsidRDefault="006805B1" w:rsidP="006805B1">
            <w:pPr>
              <w:keepNext/>
              <w:widowControl w:val="0"/>
              <w:autoSpaceDE w:val="0"/>
              <w:autoSpaceDN w:val="0"/>
              <w:adjustRightInd w:val="0"/>
              <w:spacing w:line="240" w:lineRule="auto"/>
              <w:ind w:firstLine="0"/>
              <w:jc w:val="center"/>
              <w:rPr>
                <w:b/>
                <w:sz w:val="24"/>
                <w:szCs w:val="24"/>
              </w:rPr>
            </w:pPr>
            <w:r w:rsidRPr="00721ED2">
              <w:rPr>
                <w:b/>
                <w:sz w:val="24"/>
                <w:szCs w:val="24"/>
              </w:rPr>
              <w:t>Модуль 5</w:t>
            </w:r>
          </w:p>
          <w:p w14:paraId="19B8CD71" w14:textId="77777777" w:rsidR="006805B1" w:rsidRPr="00721ED2" w:rsidRDefault="006805B1" w:rsidP="006805B1">
            <w:pPr>
              <w:keepNext/>
              <w:widowControl w:val="0"/>
              <w:autoSpaceDE w:val="0"/>
              <w:autoSpaceDN w:val="0"/>
              <w:adjustRightInd w:val="0"/>
              <w:spacing w:line="240" w:lineRule="auto"/>
              <w:ind w:firstLine="0"/>
              <w:jc w:val="center"/>
              <w:rPr>
                <w:b/>
                <w:sz w:val="24"/>
                <w:szCs w:val="24"/>
              </w:rPr>
            </w:pPr>
            <w:r w:rsidRPr="00721ED2">
              <w:rPr>
                <w:b/>
                <w:sz w:val="24"/>
                <w:szCs w:val="24"/>
              </w:rPr>
              <w:t>(в часах)</w:t>
            </w:r>
          </w:p>
        </w:tc>
      </w:tr>
      <w:tr w:rsidR="006805B1" w:rsidRPr="006805B1" w14:paraId="347A9F1E" w14:textId="77777777" w:rsidTr="00721ED2">
        <w:tc>
          <w:tcPr>
            <w:tcW w:w="2626" w:type="pct"/>
            <w:shd w:val="clear" w:color="auto" w:fill="auto"/>
          </w:tcPr>
          <w:p w14:paraId="734E0E94" w14:textId="77777777" w:rsidR="006805B1" w:rsidRPr="006805B1" w:rsidRDefault="006805B1" w:rsidP="006805B1">
            <w:pPr>
              <w:keepNext/>
              <w:widowControl w:val="0"/>
              <w:autoSpaceDE w:val="0"/>
              <w:autoSpaceDN w:val="0"/>
              <w:adjustRightInd w:val="0"/>
              <w:spacing w:line="240" w:lineRule="auto"/>
              <w:ind w:firstLine="0"/>
              <w:jc w:val="left"/>
              <w:rPr>
                <w:b/>
                <w:sz w:val="24"/>
                <w:szCs w:val="24"/>
              </w:rPr>
            </w:pPr>
            <w:r w:rsidRPr="006805B1">
              <w:rPr>
                <w:b/>
                <w:sz w:val="24"/>
                <w:szCs w:val="24"/>
              </w:rPr>
              <w:t>Общая трудоёмкость</w:t>
            </w:r>
          </w:p>
          <w:p w14:paraId="149230B7" w14:textId="77777777" w:rsidR="006805B1" w:rsidRPr="006805B1" w:rsidRDefault="006805B1" w:rsidP="006805B1">
            <w:pPr>
              <w:keepNext/>
              <w:widowControl w:val="0"/>
              <w:autoSpaceDE w:val="0"/>
              <w:autoSpaceDN w:val="0"/>
              <w:adjustRightInd w:val="0"/>
              <w:spacing w:line="240" w:lineRule="auto"/>
              <w:ind w:firstLine="0"/>
              <w:jc w:val="left"/>
              <w:rPr>
                <w:b/>
                <w:sz w:val="24"/>
                <w:szCs w:val="24"/>
              </w:rPr>
            </w:pPr>
            <w:r w:rsidRPr="006805B1">
              <w:rPr>
                <w:b/>
                <w:sz w:val="24"/>
                <w:szCs w:val="24"/>
              </w:rPr>
              <w:t xml:space="preserve"> дисциплины</w:t>
            </w:r>
          </w:p>
        </w:tc>
        <w:tc>
          <w:tcPr>
            <w:tcW w:w="1187" w:type="pct"/>
            <w:shd w:val="clear" w:color="auto" w:fill="auto"/>
          </w:tcPr>
          <w:p w14:paraId="47639427" w14:textId="77777777" w:rsidR="006805B1" w:rsidRPr="006805B1" w:rsidRDefault="006805B1" w:rsidP="006805B1">
            <w:pPr>
              <w:keepNext/>
              <w:widowControl w:val="0"/>
              <w:autoSpaceDE w:val="0"/>
              <w:autoSpaceDN w:val="0"/>
              <w:adjustRightInd w:val="0"/>
              <w:spacing w:line="240" w:lineRule="auto"/>
              <w:ind w:firstLine="0"/>
              <w:jc w:val="center"/>
              <w:rPr>
                <w:bCs/>
                <w:iCs/>
                <w:sz w:val="24"/>
                <w:szCs w:val="24"/>
              </w:rPr>
            </w:pPr>
            <w:r w:rsidRPr="006805B1">
              <w:rPr>
                <w:bCs/>
                <w:iCs/>
                <w:sz w:val="24"/>
                <w:szCs w:val="24"/>
              </w:rPr>
              <w:t>3/108</w:t>
            </w:r>
          </w:p>
        </w:tc>
        <w:tc>
          <w:tcPr>
            <w:tcW w:w="1187" w:type="pct"/>
            <w:shd w:val="clear" w:color="auto" w:fill="auto"/>
          </w:tcPr>
          <w:p w14:paraId="5237746F" w14:textId="77777777" w:rsidR="006805B1" w:rsidRPr="006805B1" w:rsidRDefault="006805B1" w:rsidP="006805B1">
            <w:pPr>
              <w:keepNext/>
              <w:widowControl w:val="0"/>
              <w:autoSpaceDE w:val="0"/>
              <w:autoSpaceDN w:val="0"/>
              <w:adjustRightInd w:val="0"/>
              <w:spacing w:line="240" w:lineRule="auto"/>
              <w:ind w:firstLine="0"/>
              <w:jc w:val="center"/>
              <w:rPr>
                <w:b/>
                <w:i/>
                <w:sz w:val="24"/>
                <w:szCs w:val="24"/>
              </w:rPr>
            </w:pPr>
            <w:r w:rsidRPr="006805B1">
              <w:rPr>
                <w:bCs/>
                <w:iCs/>
                <w:sz w:val="24"/>
                <w:szCs w:val="24"/>
              </w:rPr>
              <w:t>108</w:t>
            </w:r>
          </w:p>
        </w:tc>
      </w:tr>
      <w:tr w:rsidR="006805B1" w:rsidRPr="006805B1" w14:paraId="11756B46" w14:textId="77777777" w:rsidTr="00721ED2">
        <w:tc>
          <w:tcPr>
            <w:tcW w:w="2626" w:type="pct"/>
            <w:shd w:val="clear" w:color="auto" w:fill="auto"/>
          </w:tcPr>
          <w:p w14:paraId="5F36FEBD" w14:textId="77777777" w:rsidR="006805B1" w:rsidRPr="006805B1" w:rsidRDefault="006805B1" w:rsidP="006805B1">
            <w:pPr>
              <w:keepNext/>
              <w:widowControl w:val="0"/>
              <w:autoSpaceDE w:val="0"/>
              <w:autoSpaceDN w:val="0"/>
              <w:adjustRightInd w:val="0"/>
              <w:spacing w:line="240" w:lineRule="auto"/>
              <w:ind w:firstLine="0"/>
              <w:jc w:val="left"/>
              <w:rPr>
                <w:b/>
                <w:i/>
                <w:sz w:val="24"/>
                <w:szCs w:val="24"/>
              </w:rPr>
            </w:pPr>
            <w:r w:rsidRPr="006805B1">
              <w:rPr>
                <w:b/>
                <w:i/>
                <w:sz w:val="24"/>
                <w:szCs w:val="24"/>
              </w:rPr>
              <w:t>Контактная работа-</w:t>
            </w:r>
          </w:p>
          <w:p w14:paraId="5BD78561" w14:textId="77777777" w:rsidR="006805B1" w:rsidRPr="006805B1" w:rsidRDefault="006805B1" w:rsidP="006805B1">
            <w:pPr>
              <w:keepNext/>
              <w:widowControl w:val="0"/>
              <w:autoSpaceDE w:val="0"/>
              <w:autoSpaceDN w:val="0"/>
              <w:adjustRightInd w:val="0"/>
              <w:spacing w:line="240" w:lineRule="auto"/>
              <w:ind w:firstLine="0"/>
              <w:jc w:val="left"/>
              <w:rPr>
                <w:b/>
                <w:i/>
                <w:sz w:val="24"/>
                <w:szCs w:val="24"/>
              </w:rPr>
            </w:pPr>
            <w:r w:rsidRPr="006805B1">
              <w:rPr>
                <w:b/>
                <w:i/>
                <w:sz w:val="24"/>
                <w:szCs w:val="24"/>
              </w:rPr>
              <w:t xml:space="preserve">Аудиторные занятия </w:t>
            </w:r>
          </w:p>
        </w:tc>
        <w:tc>
          <w:tcPr>
            <w:tcW w:w="1187" w:type="pct"/>
            <w:shd w:val="clear" w:color="auto" w:fill="auto"/>
          </w:tcPr>
          <w:p w14:paraId="7624C994" w14:textId="77777777" w:rsidR="006805B1" w:rsidRPr="006805B1" w:rsidRDefault="006805B1" w:rsidP="006805B1">
            <w:pPr>
              <w:keepNext/>
              <w:widowControl w:val="0"/>
              <w:autoSpaceDE w:val="0"/>
              <w:autoSpaceDN w:val="0"/>
              <w:adjustRightInd w:val="0"/>
              <w:spacing w:line="240" w:lineRule="auto"/>
              <w:ind w:firstLine="0"/>
              <w:jc w:val="center"/>
              <w:rPr>
                <w:b/>
                <w:i/>
                <w:sz w:val="24"/>
                <w:szCs w:val="24"/>
              </w:rPr>
            </w:pPr>
            <w:r w:rsidRPr="006805B1">
              <w:rPr>
                <w:b/>
                <w:i/>
                <w:sz w:val="24"/>
                <w:szCs w:val="24"/>
              </w:rPr>
              <w:t>32</w:t>
            </w:r>
          </w:p>
        </w:tc>
        <w:tc>
          <w:tcPr>
            <w:tcW w:w="1187" w:type="pct"/>
            <w:shd w:val="clear" w:color="auto" w:fill="auto"/>
          </w:tcPr>
          <w:p w14:paraId="7C562FD1" w14:textId="77777777" w:rsidR="006805B1" w:rsidRPr="006805B1" w:rsidRDefault="006805B1" w:rsidP="006805B1">
            <w:pPr>
              <w:keepNext/>
              <w:widowControl w:val="0"/>
              <w:autoSpaceDE w:val="0"/>
              <w:autoSpaceDN w:val="0"/>
              <w:adjustRightInd w:val="0"/>
              <w:spacing w:line="240" w:lineRule="auto"/>
              <w:ind w:firstLine="0"/>
              <w:jc w:val="center"/>
              <w:rPr>
                <w:b/>
                <w:i/>
                <w:sz w:val="24"/>
                <w:szCs w:val="24"/>
              </w:rPr>
            </w:pPr>
            <w:r w:rsidRPr="006805B1">
              <w:rPr>
                <w:b/>
                <w:i/>
                <w:sz w:val="24"/>
                <w:szCs w:val="24"/>
              </w:rPr>
              <w:t>32</w:t>
            </w:r>
          </w:p>
        </w:tc>
      </w:tr>
      <w:tr w:rsidR="006805B1" w:rsidRPr="006805B1" w14:paraId="0C4D721A" w14:textId="77777777" w:rsidTr="00721ED2">
        <w:tc>
          <w:tcPr>
            <w:tcW w:w="2626" w:type="pct"/>
            <w:shd w:val="clear" w:color="auto" w:fill="auto"/>
          </w:tcPr>
          <w:p w14:paraId="60A12A21" w14:textId="77777777" w:rsidR="006805B1" w:rsidRPr="006805B1" w:rsidRDefault="006805B1" w:rsidP="006805B1">
            <w:pPr>
              <w:keepNext/>
              <w:widowControl w:val="0"/>
              <w:autoSpaceDE w:val="0"/>
              <w:autoSpaceDN w:val="0"/>
              <w:adjustRightInd w:val="0"/>
              <w:spacing w:line="240" w:lineRule="auto"/>
              <w:ind w:firstLine="0"/>
              <w:jc w:val="left"/>
              <w:rPr>
                <w:sz w:val="24"/>
                <w:szCs w:val="24"/>
              </w:rPr>
            </w:pPr>
            <w:r w:rsidRPr="006805B1">
              <w:rPr>
                <w:sz w:val="24"/>
                <w:szCs w:val="24"/>
              </w:rPr>
              <w:t xml:space="preserve">Лекции </w:t>
            </w:r>
          </w:p>
        </w:tc>
        <w:tc>
          <w:tcPr>
            <w:tcW w:w="1187" w:type="pct"/>
            <w:shd w:val="clear" w:color="auto" w:fill="auto"/>
          </w:tcPr>
          <w:p w14:paraId="21DA1BB1" w14:textId="77777777" w:rsidR="006805B1" w:rsidRPr="006805B1" w:rsidRDefault="006805B1" w:rsidP="006805B1">
            <w:pPr>
              <w:keepNext/>
              <w:widowControl w:val="0"/>
              <w:autoSpaceDE w:val="0"/>
              <w:autoSpaceDN w:val="0"/>
              <w:adjustRightInd w:val="0"/>
              <w:spacing w:line="240" w:lineRule="auto"/>
              <w:ind w:firstLine="0"/>
              <w:jc w:val="center"/>
              <w:rPr>
                <w:bCs/>
                <w:iCs/>
                <w:sz w:val="24"/>
                <w:szCs w:val="24"/>
              </w:rPr>
            </w:pPr>
            <w:r w:rsidRPr="006805B1">
              <w:rPr>
                <w:bCs/>
                <w:iCs/>
                <w:sz w:val="24"/>
                <w:szCs w:val="24"/>
              </w:rPr>
              <w:t>8</w:t>
            </w:r>
          </w:p>
        </w:tc>
        <w:tc>
          <w:tcPr>
            <w:tcW w:w="1187" w:type="pct"/>
            <w:shd w:val="clear" w:color="auto" w:fill="auto"/>
          </w:tcPr>
          <w:p w14:paraId="476517C3" w14:textId="77777777" w:rsidR="006805B1" w:rsidRPr="006805B1" w:rsidRDefault="006805B1" w:rsidP="006805B1">
            <w:pPr>
              <w:keepNext/>
              <w:widowControl w:val="0"/>
              <w:autoSpaceDE w:val="0"/>
              <w:autoSpaceDN w:val="0"/>
              <w:adjustRightInd w:val="0"/>
              <w:spacing w:line="240" w:lineRule="auto"/>
              <w:ind w:firstLine="0"/>
              <w:jc w:val="center"/>
              <w:rPr>
                <w:bCs/>
                <w:iCs/>
                <w:sz w:val="24"/>
                <w:szCs w:val="24"/>
              </w:rPr>
            </w:pPr>
            <w:r w:rsidRPr="006805B1">
              <w:rPr>
                <w:bCs/>
                <w:iCs/>
                <w:sz w:val="24"/>
                <w:szCs w:val="24"/>
              </w:rPr>
              <w:t>8</w:t>
            </w:r>
          </w:p>
        </w:tc>
      </w:tr>
      <w:tr w:rsidR="006805B1" w:rsidRPr="006805B1" w14:paraId="367D7E86" w14:textId="77777777" w:rsidTr="00721ED2">
        <w:tc>
          <w:tcPr>
            <w:tcW w:w="2626" w:type="pct"/>
            <w:shd w:val="clear" w:color="auto" w:fill="auto"/>
          </w:tcPr>
          <w:p w14:paraId="121F1641" w14:textId="77777777" w:rsidR="006805B1" w:rsidRPr="006805B1" w:rsidRDefault="006805B1" w:rsidP="006805B1">
            <w:pPr>
              <w:keepNext/>
              <w:widowControl w:val="0"/>
              <w:autoSpaceDE w:val="0"/>
              <w:autoSpaceDN w:val="0"/>
              <w:adjustRightInd w:val="0"/>
              <w:spacing w:line="240" w:lineRule="auto"/>
              <w:ind w:firstLine="0"/>
              <w:jc w:val="left"/>
              <w:rPr>
                <w:sz w:val="24"/>
                <w:szCs w:val="24"/>
              </w:rPr>
            </w:pPr>
            <w:r w:rsidRPr="006805B1">
              <w:rPr>
                <w:sz w:val="24"/>
                <w:szCs w:val="24"/>
              </w:rPr>
              <w:t>Семинары, практические  занятия</w:t>
            </w:r>
          </w:p>
        </w:tc>
        <w:tc>
          <w:tcPr>
            <w:tcW w:w="1187" w:type="pct"/>
            <w:shd w:val="clear" w:color="auto" w:fill="auto"/>
          </w:tcPr>
          <w:p w14:paraId="4DA5880A" w14:textId="77777777" w:rsidR="006805B1" w:rsidRPr="006805B1" w:rsidRDefault="006805B1" w:rsidP="006805B1">
            <w:pPr>
              <w:keepNext/>
              <w:widowControl w:val="0"/>
              <w:autoSpaceDE w:val="0"/>
              <w:autoSpaceDN w:val="0"/>
              <w:adjustRightInd w:val="0"/>
              <w:spacing w:line="240" w:lineRule="auto"/>
              <w:ind w:firstLine="0"/>
              <w:jc w:val="center"/>
              <w:rPr>
                <w:bCs/>
                <w:iCs/>
                <w:sz w:val="24"/>
                <w:szCs w:val="24"/>
              </w:rPr>
            </w:pPr>
            <w:r w:rsidRPr="006805B1">
              <w:rPr>
                <w:bCs/>
                <w:iCs/>
                <w:sz w:val="24"/>
                <w:szCs w:val="24"/>
              </w:rPr>
              <w:t>24</w:t>
            </w:r>
          </w:p>
        </w:tc>
        <w:tc>
          <w:tcPr>
            <w:tcW w:w="1187" w:type="pct"/>
            <w:shd w:val="clear" w:color="auto" w:fill="auto"/>
          </w:tcPr>
          <w:p w14:paraId="6260CBF6" w14:textId="77777777" w:rsidR="006805B1" w:rsidRPr="006805B1" w:rsidRDefault="006805B1" w:rsidP="006805B1">
            <w:pPr>
              <w:keepNext/>
              <w:widowControl w:val="0"/>
              <w:autoSpaceDE w:val="0"/>
              <w:autoSpaceDN w:val="0"/>
              <w:adjustRightInd w:val="0"/>
              <w:spacing w:line="240" w:lineRule="auto"/>
              <w:ind w:firstLine="0"/>
              <w:jc w:val="center"/>
              <w:rPr>
                <w:bCs/>
                <w:iCs/>
                <w:sz w:val="24"/>
                <w:szCs w:val="24"/>
              </w:rPr>
            </w:pPr>
            <w:r w:rsidRPr="006805B1">
              <w:rPr>
                <w:bCs/>
                <w:iCs/>
                <w:sz w:val="24"/>
                <w:szCs w:val="24"/>
              </w:rPr>
              <w:t>24</w:t>
            </w:r>
          </w:p>
        </w:tc>
      </w:tr>
      <w:tr w:rsidR="006805B1" w:rsidRPr="006805B1" w14:paraId="502E84ED" w14:textId="77777777" w:rsidTr="00721ED2">
        <w:tc>
          <w:tcPr>
            <w:tcW w:w="2626" w:type="pct"/>
            <w:shd w:val="clear" w:color="auto" w:fill="auto"/>
          </w:tcPr>
          <w:p w14:paraId="076BB293" w14:textId="6EC42704" w:rsidR="006805B1" w:rsidRPr="006805B1" w:rsidRDefault="006805B1" w:rsidP="006805B1">
            <w:pPr>
              <w:keepNext/>
              <w:widowControl w:val="0"/>
              <w:autoSpaceDE w:val="0"/>
              <w:autoSpaceDN w:val="0"/>
              <w:adjustRightInd w:val="0"/>
              <w:spacing w:line="240" w:lineRule="auto"/>
              <w:ind w:firstLine="0"/>
              <w:jc w:val="left"/>
              <w:rPr>
                <w:b/>
                <w:i/>
                <w:sz w:val="24"/>
                <w:szCs w:val="24"/>
              </w:rPr>
            </w:pPr>
            <w:r w:rsidRPr="006805B1">
              <w:rPr>
                <w:b/>
                <w:i/>
                <w:sz w:val="24"/>
                <w:szCs w:val="24"/>
              </w:rPr>
              <w:t>Самостоятельная работа</w:t>
            </w:r>
          </w:p>
        </w:tc>
        <w:tc>
          <w:tcPr>
            <w:tcW w:w="1187" w:type="pct"/>
            <w:shd w:val="clear" w:color="auto" w:fill="auto"/>
          </w:tcPr>
          <w:p w14:paraId="49AE675A" w14:textId="77777777" w:rsidR="006805B1" w:rsidRPr="006805B1" w:rsidRDefault="006805B1" w:rsidP="006805B1">
            <w:pPr>
              <w:keepNext/>
              <w:widowControl w:val="0"/>
              <w:autoSpaceDE w:val="0"/>
              <w:autoSpaceDN w:val="0"/>
              <w:adjustRightInd w:val="0"/>
              <w:spacing w:line="240" w:lineRule="auto"/>
              <w:ind w:firstLine="0"/>
              <w:jc w:val="center"/>
              <w:rPr>
                <w:b/>
                <w:i/>
                <w:sz w:val="24"/>
                <w:szCs w:val="24"/>
              </w:rPr>
            </w:pPr>
            <w:r w:rsidRPr="006805B1">
              <w:rPr>
                <w:b/>
                <w:i/>
                <w:sz w:val="24"/>
                <w:szCs w:val="24"/>
              </w:rPr>
              <w:t>76</w:t>
            </w:r>
          </w:p>
        </w:tc>
        <w:tc>
          <w:tcPr>
            <w:tcW w:w="1187" w:type="pct"/>
            <w:shd w:val="clear" w:color="auto" w:fill="auto"/>
          </w:tcPr>
          <w:p w14:paraId="42BFB924" w14:textId="77777777" w:rsidR="006805B1" w:rsidRPr="006805B1" w:rsidRDefault="006805B1" w:rsidP="006805B1">
            <w:pPr>
              <w:keepNext/>
              <w:widowControl w:val="0"/>
              <w:autoSpaceDE w:val="0"/>
              <w:autoSpaceDN w:val="0"/>
              <w:adjustRightInd w:val="0"/>
              <w:spacing w:line="240" w:lineRule="auto"/>
              <w:ind w:firstLine="0"/>
              <w:jc w:val="center"/>
              <w:rPr>
                <w:b/>
                <w:i/>
                <w:sz w:val="24"/>
                <w:szCs w:val="24"/>
              </w:rPr>
            </w:pPr>
            <w:r w:rsidRPr="006805B1">
              <w:rPr>
                <w:b/>
                <w:i/>
                <w:sz w:val="24"/>
                <w:szCs w:val="24"/>
              </w:rPr>
              <w:t>76</w:t>
            </w:r>
          </w:p>
        </w:tc>
      </w:tr>
      <w:tr w:rsidR="006805B1" w:rsidRPr="006805B1" w14:paraId="4D4F1726" w14:textId="77777777" w:rsidTr="00721ED2">
        <w:tc>
          <w:tcPr>
            <w:tcW w:w="2626" w:type="pct"/>
            <w:shd w:val="clear" w:color="auto" w:fill="auto"/>
          </w:tcPr>
          <w:p w14:paraId="23AE52B0" w14:textId="77777777" w:rsidR="006805B1" w:rsidRPr="006805B1" w:rsidRDefault="006805B1" w:rsidP="006805B1">
            <w:pPr>
              <w:keepNext/>
              <w:widowControl w:val="0"/>
              <w:autoSpaceDE w:val="0"/>
              <w:autoSpaceDN w:val="0"/>
              <w:adjustRightInd w:val="0"/>
              <w:spacing w:line="240" w:lineRule="auto"/>
              <w:ind w:firstLine="0"/>
              <w:jc w:val="left"/>
              <w:rPr>
                <w:sz w:val="24"/>
                <w:szCs w:val="24"/>
              </w:rPr>
            </w:pPr>
            <w:r w:rsidRPr="006805B1">
              <w:rPr>
                <w:sz w:val="24"/>
                <w:szCs w:val="24"/>
              </w:rPr>
              <w:t xml:space="preserve">Вид текущего контроля </w:t>
            </w:r>
          </w:p>
        </w:tc>
        <w:tc>
          <w:tcPr>
            <w:tcW w:w="1187" w:type="pct"/>
            <w:shd w:val="clear" w:color="auto" w:fill="auto"/>
          </w:tcPr>
          <w:p w14:paraId="71A6F490" w14:textId="77777777" w:rsidR="006805B1" w:rsidRPr="006805B1" w:rsidRDefault="006805B1" w:rsidP="006805B1">
            <w:pPr>
              <w:keepNext/>
              <w:widowControl w:val="0"/>
              <w:autoSpaceDE w:val="0"/>
              <w:autoSpaceDN w:val="0"/>
              <w:adjustRightInd w:val="0"/>
              <w:spacing w:line="240" w:lineRule="auto"/>
              <w:ind w:firstLine="0"/>
              <w:jc w:val="center"/>
              <w:rPr>
                <w:sz w:val="24"/>
                <w:szCs w:val="24"/>
              </w:rPr>
            </w:pPr>
            <w:r w:rsidRPr="006805B1">
              <w:rPr>
                <w:sz w:val="24"/>
                <w:szCs w:val="24"/>
              </w:rPr>
              <w:t xml:space="preserve">контрольная </w:t>
            </w:r>
          </w:p>
          <w:p w14:paraId="2D013538" w14:textId="77777777" w:rsidR="006805B1" w:rsidRPr="006805B1" w:rsidRDefault="006805B1" w:rsidP="006805B1">
            <w:pPr>
              <w:keepNext/>
              <w:widowControl w:val="0"/>
              <w:autoSpaceDE w:val="0"/>
              <w:autoSpaceDN w:val="0"/>
              <w:adjustRightInd w:val="0"/>
              <w:spacing w:line="240" w:lineRule="auto"/>
              <w:ind w:firstLine="0"/>
              <w:jc w:val="center"/>
              <w:rPr>
                <w:sz w:val="24"/>
                <w:szCs w:val="24"/>
              </w:rPr>
            </w:pPr>
            <w:r w:rsidRPr="006805B1">
              <w:rPr>
                <w:sz w:val="24"/>
                <w:szCs w:val="24"/>
              </w:rPr>
              <w:t>работа</w:t>
            </w:r>
          </w:p>
        </w:tc>
        <w:tc>
          <w:tcPr>
            <w:tcW w:w="1187" w:type="pct"/>
            <w:shd w:val="clear" w:color="auto" w:fill="auto"/>
          </w:tcPr>
          <w:p w14:paraId="22637764" w14:textId="77777777" w:rsidR="006805B1" w:rsidRPr="006805B1" w:rsidRDefault="006805B1" w:rsidP="006805B1">
            <w:pPr>
              <w:keepNext/>
              <w:widowControl w:val="0"/>
              <w:autoSpaceDE w:val="0"/>
              <w:autoSpaceDN w:val="0"/>
              <w:adjustRightInd w:val="0"/>
              <w:spacing w:line="240" w:lineRule="auto"/>
              <w:ind w:firstLine="0"/>
              <w:jc w:val="center"/>
              <w:rPr>
                <w:sz w:val="24"/>
                <w:szCs w:val="24"/>
              </w:rPr>
            </w:pPr>
            <w:r w:rsidRPr="006805B1">
              <w:rPr>
                <w:sz w:val="24"/>
                <w:szCs w:val="24"/>
              </w:rPr>
              <w:t>контрольная</w:t>
            </w:r>
          </w:p>
          <w:p w14:paraId="5CE80D32" w14:textId="77777777" w:rsidR="006805B1" w:rsidRPr="006805B1" w:rsidRDefault="006805B1" w:rsidP="006805B1">
            <w:pPr>
              <w:keepNext/>
              <w:widowControl w:val="0"/>
              <w:autoSpaceDE w:val="0"/>
              <w:autoSpaceDN w:val="0"/>
              <w:adjustRightInd w:val="0"/>
              <w:spacing w:line="240" w:lineRule="auto"/>
              <w:ind w:firstLine="0"/>
              <w:jc w:val="center"/>
              <w:rPr>
                <w:sz w:val="24"/>
                <w:szCs w:val="24"/>
              </w:rPr>
            </w:pPr>
            <w:r w:rsidRPr="006805B1">
              <w:rPr>
                <w:sz w:val="24"/>
                <w:szCs w:val="24"/>
              </w:rPr>
              <w:t xml:space="preserve"> работа</w:t>
            </w:r>
          </w:p>
        </w:tc>
      </w:tr>
      <w:tr w:rsidR="006805B1" w:rsidRPr="006805B1" w14:paraId="65E073B7" w14:textId="77777777" w:rsidTr="00721ED2">
        <w:tc>
          <w:tcPr>
            <w:tcW w:w="2626" w:type="pct"/>
            <w:shd w:val="clear" w:color="auto" w:fill="auto"/>
          </w:tcPr>
          <w:p w14:paraId="6E37DA6E" w14:textId="77777777" w:rsidR="006805B1" w:rsidRPr="006805B1" w:rsidRDefault="006805B1" w:rsidP="006805B1">
            <w:pPr>
              <w:keepNext/>
              <w:widowControl w:val="0"/>
              <w:autoSpaceDE w:val="0"/>
              <w:autoSpaceDN w:val="0"/>
              <w:adjustRightInd w:val="0"/>
              <w:spacing w:line="240" w:lineRule="auto"/>
              <w:ind w:firstLine="0"/>
              <w:jc w:val="left"/>
              <w:rPr>
                <w:sz w:val="24"/>
                <w:szCs w:val="24"/>
              </w:rPr>
            </w:pPr>
            <w:r w:rsidRPr="006805B1">
              <w:rPr>
                <w:sz w:val="24"/>
                <w:szCs w:val="24"/>
              </w:rPr>
              <w:t>Вид промежуточной аттестации</w:t>
            </w:r>
          </w:p>
        </w:tc>
        <w:tc>
          <w:tcPr>
            <w:tcW w:w="1187" w:type="pct"/>
            <w:shd w:val="clear" w:color="auto" w:fill="auto"/>
          </w:tcPr>
          <w:p w14:paraId="6FC38EB1" w14:textId="77777777" w:rsidR="006805B1" w:rsidRPr="006805B1" w:rsidRDefault="006805B1" w:rsidP="006805B1">
            <w:pPr>
              <w:keepNext/>
              <w:widowControl w:val="0"/>
              <w:autoSpaceDE w:val="0"/>
              <w:autoSpaceDN w:val="0"/>
              <w:adjustRightInd w:val="0"/>
              <w:spacing w:line="240" w:lineRule="auto"/>
              <w:ind w:firstLine="0"/>
              <w:jc w:val="center"/>
              <w:rPr>
                <w:sz w:val="24"/>
                <w:szCs w:val="24"/>
              </w:rPr>
            </w:pPr>
            <w:r w:rsidRPr="006805B1">
              <w:rPr>
                <w:sz w:val="24"/>
                <w:szCs w:val="24"/>
              </w:rPr>
              <w:t>зачет</w:t>
            </w:r>
          </w:p>
        </w:tc>
        <w:tc>
          <w:tcPr>
            <w:tcW w:w="1187" w:type="pct"/>
            <w:shd w:val="clear" w:color="auto" w:fill="auto"/>
          </w:tcPr>
          <w:p w14:paraId="3C460952" w14:textId="77777777" w:rsidR="006805B1" w:rsidRPr="006805B1" w:rsidRDefault="006805B1" w:rsidP="006805B1">
            <w:pPr>
              <w:keepNext/>
              <w:widowControl w:val="0"/>
              <w:autoSpaceDE w:val="0"/>
              <w:autoSpaceDN w:val="0"/>
              <w:adjustRightInd w:val="0"/>
              <w:spacing w:line="240" w:lineRule="auto"/>
              <w:ind w:firstLine="0"/>
              <w:jc w:val="center"/>
              <w:rPr>
                <w:sz w:val="24"/>
                <w:szCs w:val="24"/>
              </w:rPr>
            </w:pPr>
            <w:r w:rsidRPr="006805B1">
              <w:rPr>
                <w:sz w:val="24"/>
                <w:szCs w:val="24"/>
              </w:rPr>
              <w:t>зачет</w:t>
            </w:r>
          </w:p>
        </w:tc>
      </w:tr>
    </w:tbl>
    <w:p w14:paraId="1D37ED25" w14:textId="77777777" w:rsidR="006805B1" w:rsidRDefault="006805B1" w:rsidP="005B065C"/>
    <w:p w14:paraId="1EA18AF7" w14:textId="4B84EEE0" w:rsidR="005B065C" w:rsidRDefault="005B065C" w:rsidP="005B065C">
      <w:pPr>
        <w:spacing w:after="120" w:line="276" w:lineRule="auto"/>
        <w:ind w:firstLine="0"/>
        <w:rPr>
          <w:i/>
          <w:sz w:val="28"/>
          <w:szCs w:val="28"/>
        </w:rPr>
      </w:pPr>
    </w:p>
    <w:p w14:paraId="2AE81ECC" w14:textId="3393F29C" w:rsidR="00C56BFE" w:rsidRPr="00C56BFE" w:rsidRDefault="00A467F8" w:rsidP="00721ED2">
      <w:pPr>
        <w:pStyle w:val="1"/>
        <w:numPr>
          <w:ilvl w:val="0"/>
          <w:numId w:val="1"/>
        </w:numPr>
        <w:spacing w:before="0" w:after="0"/>
        <w:ind w:left="0" w:firstLine="709"/>
      </w:pPr>
      <w:bookmarkStart w:id="13" w:name="_Toc104907443"/>
      <w:r w:rsidRPr="003F4B9B">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p>
    <w:p w14:paraId="594ACC39" w14:textId="5EF37930" w:rsidR="00221197" w:rsidRPr="00721ED2" w:rsidRDefault="00A467F8" w:rsidP="00C56BFE">
      <w:pPr>
        <w:pStyle w:val="2"/>
        <w:numPr>
          <w:ilvl w:val="1"/>
          <w:numId w:val="1"/>
        </w:numPr>
        <w:spacing w:before="240" w:line="276" w:lineRule="auto"/>
        <w:ind w:left="0" w:firstLine="709"/>
        <w:rPr>
          <w:i/>
          <w:szCs w:val="28"/>
        </w:rPr>
      </w:pPr>
      <w:bookmarkStart w:id="14" w:name="_Toc5052144"/>
      <w:bookmarkStart w:id="15" w:name="_Toc19304888"/>
      <w:bookmarkStart w:id="16" w:name="_Toc104907444"/>
      <w:r w:rsidRPr="00721ED2">
        <w:rPr>
          <w:i/>
          <w:szCs w:val="28"/>
        </w:rPr>
        <w:t>Содержание дисциплины</w:t>
      </w:r>
      <w:bookmarkEnd w:id="14"/>
      <w:bookmarkEnd w:id="15"/>
      <w:bookmarkEnd w:id="16"/>
    </w:p>
    <w:p w14:paraId="284E733D" w14:textId="77777777" w:rsidR="006B2D77" w:rsidRPr="006B2D77" w:rsidRDefault="006B2D77" w:rsidP="006B2D77">
      <w:pPr>
        <w:spacing w:before="120" w:line="276" w:lineRule="auto"/>
        <w:ind w:firstLine="706"/>
        <w:jc w:val="left"/>
        <w:rPr>
          <w:b/>
          <w:sz w:val="28"/>
          <w:szCs w:val="28"/>
        </w:rPr>
      </w:pPr>
      <w:r w:rsidRPr="006B2D77">
        <w:rPr>
          <w:b/>
          <w:sz w:val="28"/>
          <w:szCs w:val="28"/>
        </w:rPr>
        <w:t>Раздел 1. Шкалы измерения категориальных признаков</w:t>
      </w:r>
    </w:p>
    <w:p w14:paraId="64A7B44A" w14:textId="77777777" w:rsidR="006B2D77" w:rsidRPr="006B2D77" w:rsidRDefault="006B2D77" w:rsidP="00721ED2">
      <w:pPr>
        <w:ind w:firstLine="706"/>
        <w:rPr>
          <w:sz w:val="28"/>
          <w:szCs w:val="28"/>
        </w:rPr>
      </w:pPr>
      <w:r w:rsidRPr="006B2D77">
        <w:rPr>
          <w:sz w:val="28"/>
          <w:szCs w:val="28"/>
        </w:rPr>
        <w:t>Основные шкалы измерения числовых признаков: интервальная шкала (шкала разностей), шкала отношений (абсолютная шкала).  Категориальные (нечисловые) признаки: определение, классификация и примеры. Основные шкалы измерения категориальных признаков: номинальная и ранговая (ранговая). Бинарные (дихотомические) признаки.</w:t>
      </w:r>
    </w:p>
    <w:p w14:paraId="10BC5F84" w14:textId="77777777" w:rsidR="006B2D77" w:rsidRPr="006B2D77" w:rsidRDefault="006B2D77" w:rsidP="00721ED2">
      <w:pPr>
        <w:ind w:firstLine="706"/>
        <w:rPr>
          <w:sz w:val="28"/>
          <w:szCs w:val="28"/>
        </w:rPr>
      </w:pPr>
      <w:r w:rsidRPr="006B2D77">
        <w:rPr>
          <w:sz w:val="28"/>
          <w:szCs w:val="28"/>
        </w:rPr>
        <w:t>Вероятностные модели бинарных и ранговых признаков.</w:t>
      </w:r>
    </w:p>
    <w:p w14:paraId="25A8FC42" w14:textId="77777777" w:rsidR="006B2D77" w:rsidRPr="006B2D77" w:rsidRDefault="006B2D77" w:rsidP="00721ED2">
      <w:pPr>
        <w:ind w:firstLine="706"/>
        <w:rPr>
          <w:sz w:val="28"/>
          <w:szCs w:val="28"/>
          <w:lang w:val="en-GB"/>
        </w:rPr>
      </w:pPr>
      <w:r w:rsidRPr="006B2D77">
        <w:rPr>
          <w:sz w:val="28"/>
          <w:szCs w:val="28"/>
        </w:rPr>
        <w:t>Преобразование категориальных признаков в бинарные (</w:t>
      </w:r>
      <w:r w:rsidRPr="006B2D77">
        <w:rPr>
          <w:sz w:val="28"/>
          <w:szCs w:val="28"/>
          <w:lang w:val="en-GB"/>
        </w:rPr>
        <w:t>one</w:t>
      </w:r>
      <w:r w:rsidRPr="006B2D77">
        <w:rPr>
          <w:sz w:val="28"/>
          <w:szCs w:val="28"/>
        </w:rPr>
        <w:t>-</w:t>
      </w:r>
      <w:r w:rsidRPr="006B2D77">
        <w:rPr>
          <w:sz w:val="28"/>
          <w:szCs w:val="28"/>
          <w:lang w:val="en-GB"/>
        </w:rPr>
        <w:t>hot</w:t>
      </w:r>
      <w:r w:rsidRPr="006B2D77">
        <w:rPr>
          <w:sz w:val="28"/>
          <w:szCs w:val="28"/>
        </w:rPr>
        <w:t xml:space="preserve"> </w:t>
      </w:r>
      <w:r w:rsidRPr="006B2D77">
        <w:rPr>
          <w:sz w:val="28"/>
          <w:szCs w:val="28"/>
          <w:lang w:val="en-GB"/>
        </w:rPr>
        <w:t>encoding</w:t>
      </w:r>
      <w:r w:rsidRPr="006B2D77">
        <w:rPr>
          <w:sz w:val="28"/>
          <w:szCs w:val="28"/>
        </w:rPr>
        <w:t>). Реализация</w:t>
      </w:r>
      <w:r w:rsidRPr="006B2D77">
        <w:rPr>
          <w:sz w:val="28"/>
          <w:szCs w:val="28"/>
          <w:lang w:val="en-US"/>
        </w:rPr>
        <w:t xml:space="preserve"> </w:t>
      </w:r>
      <w:r w:rsidRPr="006B2D77">
        <w:rPr>
          <w:sz w:val="28"/>
          <w:szCs w:val="28"/>
        </w:rPr>
        <w:t>инструментария</w:t>
      </w:r>
      <w:r w:rsidRPr="006B2D77">
        <w:rPr>
          <w:sz w:val="28"/>
          <w:szCs w:val="28"/>
          <w:lang w:val="en-US"/>
        </w:rPr>
        <w:t xml:space="preserve"> </w:t>
      </w:r>
      <w:r w:rsidRPr="006B2D77">
        <w:rPr>
          <w:sz w:val="28"/>
          <w:szCs w:val="28"/>
          <w:lang w:val="en-GB"/>
        </w:rPr>
        <w:t>one</w:t>
      </w:r>
      <w:r w:rsidRPr="006B2D77">
        <w:rPr>
          <w:sz w:val="28"/>
          <w:szCs w:val="28"/>
          <w:lang w:val="en-US"/>
        </w:rPr>
        <w:t>-</w:t>
      </w:r>
      <w:r w:rsidRPr="006B2D77">
        <w:rPr>
          <w:sz w:val="28"/>
          <w:szCs w:val="28"/>
          <w:lang w:val="en-GB"/>
        </w:rPr>
        <w:t>hot</w:t>
      </w:r>
      <w:r w:rsidRPr="006B2D77">
        <w:rPr>
          <w:sz w:val="28"/>
          <w:szCs w:val="28"/>
          <w:lang w:val="en-US"/>
        </w:rPr>
        <w:t xml:space="preserve"> </w:t>
      </w:r>
      <w:r w:rsidRPr="006B2D77">
        <w:rPr>
          <w:sz w:val="28"/>
          <w:szCs w:val="28"/>
          <w:lang w:val="en-GB"/>
        </w:rPr>
        <w:t>encoding</w:t>
      </w:r>
      <w:r w:rsidRPr="006B2D77">
        <w:rPr>
          <w:sz w:val="28"/>
          <w:szCs w:val="28"/>
          <w:lang w:val="en-US"/>
        </w:rPr>
        <w:t xml:space="preserve"> </w:t>
      </w:r>
      <w:r w:rsidRPr="006B2D77">
        <w:rPr>
          <w:sz w:val="28"/>
          <w:szCs w:val="28"/>
        </w:rPr>
        <w:t>в</w:t>
      </w:r>
      <w:r w:rsidRPr="006B2D77">
        <w:rPr>
          <w:sz w:val="28"/>
          <w:szCs w:val="28"/>
          <w:lang w:val="en-US"/>
        </w:rPr>
        <w:t xml:space="preserve"> </w:t>
      </w:r>
      <w:proofErr w:type="spellStart"/>
      <w:r w:rsidRPr="006B2D77">
        <w:rPr>
          <w:sz w:val="28"/>
          <w:szCs w:val="28"/>
          <w:lang w:val="en-GB"/>
        </w:rPr>
        <w:t>Scikit</w:t>
      </w:r>
      <w:proofErr w:type="spellEnd"/>
      <w:r w:rsidRPr="006B2D77">
        <w:rPr>
          <w:sz w:val="28"/>
          <w:szCs w:val="28"/>
          <w:lang w:val="en-GB"/>
        </w:rPr>
        <w:t>-learn</w:t>
      </w:r>
      <w:r w:rsidRPr="006B2D77">
        <w:rPr>
          <w:sz w:val="28"/>
          <w:szCs w:val="28"/>
          <w:lang w:val="en-US"/>
        </w:rPr>
        <w:t xml:space="preserve"> </w:t>
      </w:r>
      <w:r w:rsidRPr="006B2D77">
        <w:rPr>
          <w:sz w:val="28"/>
          <w:szCs w:val="28"/>
        </w:rPr>
        <w:t>и</w:t>
      </w:r>
      <w:r w:rsidRPr="006B2D77">
        <w:rPr>
          <w:sz w:val="28"/>
          <w:szCs w:val="28"/>
          <w:lang w:val="en-GB"/>
        </w:rPr>
        <w:t xml:space="preserve"> Microsoft Azure ML Studio.</w:t>
      </w:r>
    </w:p>
    <w:p w14:paraId="5EE23762" w14:textId="77777777" w:rsidR="006B2D77" w:rsidRPr="006B2D77" w:rsidRDefault="006B2D77" w:rsidP="006B2D77">
      <w:pPr>
        <w:spacing w:before="120" w:line="276" w:lineRule="auto"/>
        <w:ind w:firstLine="706"/>
        <w:jc w:val="left"/>
        <w:rPr>
          <w:b/>
          <w:sz w:val="28"/>
          <w:szCs w:val="28"/>
        </w:rPr>
      </w:pPr>
      <w:r w:rsidRPr="006B2D77">
        <w:rPr>
          <w:b/>
          <w:sz w:val="28"/>
          <w:szCs w:val="28"/>
        </w:rPr>
        <w:t xml:space="preserve">Раздел 2. Измерение связи между категориальными признаками </w:t>
      </w:r>
    </w:p>
    <w:p w14:paraId="2773886A" w14:textId="77777777" w:rsidR="006B2D77" w:rsidRPr="006B2D77" w:rsidRDefault="006B2D77" w:rsidP="006B2D77">
      <w:pPr>
        <w:spacing w:before="120" w:line="276" w:lineRule="auto"/>
        <w:ind w:firstLine="0"/>
        <w:jc w:val="left"/>
        <w:rPr>
          <w:b/>
          <w:sz w:val="28"/>
          <w:szCs w:val="28"/>
        </w:rPr>
      </w:pPr>
      <w:r w:rsidRPr="006B2D77">
        <w:rPr>
          <w:b/>
          <w:sz w:val="28"/>
          <w:szCs w:val="28"/>
        </w:rPr>
        <w:t>с помощью ранговых коэффициентов корреляции</w:t>
      </w:r>
    </w:p>
    <w:p w14:paraId="16450DDF" w14:textId="77777777" w:rsidR="006B2D77" w:rsidRPr="006B2D77" w:rsidRDefault="006B2D77" w:rsidP="00721ED2">
      <w:pPr>
        <w:ind w:firstLine="706"/>
        <w:rPr>
          <w:sz w:val="28"/>
          <w:szCs w:val="28"/>
        </w:rPr>
      </w:pPr>
      <w:r w:rsidRPr="006B2D77">
        <w:rPr>
          <w:sz w:val="28"/>
          <w:szCs w:val="28"/>
        </w:rPr>
        <w:t>Коэффициент корреляции Пирсона как инструмент измерения связи между числовыми признаками.</w:t>
      </w:r>
    </w:p>
    <w:p w14:paraId="7231E2CD" w14:textId="77777777" w:rsidR="006B2D77" w:rsidRPr="006B2D77" w:rsidRDefault="006B2D77" w:rsidP="00721ED2">
      <w:pPr>
        <w:ind w:firstLine="706"/>
        <w:rPr>
          <w:sz w:val="28"/>
          <w:szCs w:val="28"/>
        </w:rPr>
      </w:pPr>
      <w:r w:rsidRPr="006B2D77">
        <w:rPr>
          <w:sz w:val="28"/>
          <w:szCs w:val="28"/>
        </w:rPr>
        <w:t xml:space="preserve">Ранговый коэффициент корреляции </w:t>
      </w:r>
      <w:proofErr w:type="spellStart"/>
      <w:r w:rsidRPr="006B2D77">
        <w:rPr>
          <w:sz w:val="28"/>
          <w:szCs w:val="28"/>
        </w:rPr>
        <w:t>Спирмена</w:t>
      </w:r>
      <w:proofErr w:type="spellEnd"/>
      <w:r w:rsidRPr="006B2D77">
        <w:rPr>
          <w:sz w:val="28"/>
          <w:szCs w:val="28"/>
        </w:rPr>
        <w:t xml:space="preserve"> </w:t>
      </w:r>
      <w:r w:rsidRPr="006B2D77">
        <w:rPr>
          <w:noProof/>
          <w:position w:val="-10"/>
          <w:sz w:val="28"/>
          <w:szCs w:val="28"/>
        </w:rPr>
        <w:drawing>
          <wp:inline distT="0" distB="0" distL="0" distR="0" wp14:anchorId="6AC44B64" wp14:editId="078D1D30">
            <wp:extent cx="142875" cy="1809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6B2D77">
        <w:rPr>
          <w:sz w:val="28"/>
          <w:szCs w:val="28"/>
        </w:rPr>
        <w:t xml:space="preserve">. Вычисление рангового коэффициент корреляции </w:t>
      </w:r>
      <w:proofErr w:type="spellStart"/>
      <w:r w:rsidRPr="006B2D77">
        <w:rPr>
          <w:sz w:val="28"/>
          <w:szCs w:val="28"/>
        </w:rPr>
        <w:t>Спирмена</w:t>
      </w:r>
      <w:proofErr w:type="spellEnd"/>
      <w:r w:rsidRPr="006B2D77">
        <w:rPr>
          <w:sz w:val="28"/>
          <w:szCs w:val="28"/>
        </w:rPr>
        <w:t xml:space="preserve"> в случае отсутствия связанных рангов и в случае наличия связанных рангов. </w:t>
      </w:r>
    </w:p>
    <w:p w14:paraId="7ED6B48D" w14:textId="77777777" w:rsidR="006B2D77" w:rsidRPr="006B2D77" w:rsidRDefault="006B2D77" w:rsidP="00721ED2">
      <w:pPr>
        <w:ind w:firstLine="706"/>
        <w:rPr>
          <w:sz w:val="28"/>
          <w:szCs w:val="28"/>
        </w:rPr>
      </w:pPr>
      <w:r w:rsidRPr="006B2D77">
        <w:rPr>
          <w:sz w:val="28"/>
          <w:szCs w:val="28"/>
        </w:rPr>
        <w:t xml:space="preserve">Ранговый коэффициент корреляции </w:t>
      </w:r>
      <w:proofErr w:type="spellStart"/>
      <w:r w:rsidRPr="006B2D77">
        <w:rPr>
          <w:sz w:val="28"/>
          <w:szCs w:val="28"/>
        </w:rPr>
        <w:t>Кендалла</w:t>
      </w:r>
      <w:proofErr w:type="spellEnd"/>
      <w:r w:rsidRPr="006B2D77">
        <w:rPr>
          <w:sz w:val="28"/>
          <w:szCs w:val="28"/>
        </w:rPr>
        <w:t xml:space="preserve"> </w:t>
      </w:r>
      <w:r w:rsidRPr="006B2D77">
        <w:rPr>
          <w:noProof/>
          <w:position w:val="-6"/>
          <w:sz w:val="28"/>
          <w:szCs w:val="28"/>
        </w:rPr>
        <w:drawing>
          <wp:inline distT="0" distB="0" distL="0" distR="0" wp14:anchorId="4BA57674" wp14:editId="25BE2CF0">
            <wp:extent cx="123825" cy="1524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6B2D77">
        <w:rPr>
          <w:sz w:val="28"/>
          <w:szCs w:val="28"/>
        </w:rPr>
        <w:t xml:space="preserve">. Вычисление рангового коэффициент корреляции </w:t>
      </w:r>
      <w:proofErr w:type="spellStart"/>
      <w:r w:rsidRPr="006B2D77">
        <w:rPr>
          <w:sz w:val="28"/>
          <w:szCs w:val="28"/>
        </w:rPr>
        <w:t>Кендалла</w:t>
      </w:r>
      <w:proofErr w:type="spellEnd"/>
      <w:r w:rsidRPr="006B2D77">
        <w:rPr>
          <w:sz w:val="28"/>
          <w:szCs w:val="28"/>
        </w:rPr>
        <w:t xml:space="preserve"> в случае отсутствия связанных рангов и в случае наличия связанных рангов. </w:t>
      </w:r>
    </w:p>
    <w:p w14:paraId="0DD97C96" w14:textId="77777777" w:rsidR="006B2D77" w:rsidRPr="006B2D77" w:rsidRDefault="006B2D77" w:rsidP="00721ED2">
      <w:pPr>
        <w:ind w:firstLine="706"/>
        <w:rPr>
          <w:sz w:val="28"/>
          <w:szCs w:val="28"/>
        </w:rPr>
      </w:pPr>
      <w:r w:rsidRPr="006B2D77">
        <w:rPr>
          <w:sz w:val="28"/>
          <w:szCs w:val="28"/>
        </w:rPr>
        <w:t xml:space="preserve">Реализация алгоритмов вычисления ранговых коэффициентов корреляции в </w:t>
      </w:r>
      <w:proofErr w:type="spellStart"/>
      <w:r w:rsidRPr="006B2D77">
        <w:rPr>
          <w:sz w:val="28"/>
          <w:szCs w:val="28"/>
          <w:lang w:val="en-GB"/>
        </w:rPr>
        <w:t>scikit</w:t>
      </w:r>
      <w:proofErr w:type="spellEnd"/>
      <w:r w:rsidRPr="006B2D77">
        <w:rPr>
          <w:sz w:val="28"/>
          <w:szCs w:val="28"/>
        </w:rPr>
        <w:t>-</w:t>
      </w:r>
      <w:r w:rsidRPr="006B2D77">
        <w:rPr>
          <w:sz w:val="28"/>
          <w:szCs w:val="28"/>
          <w:lang w:val="en-GB"/>
        </w:rPr>
        <w:t>learn</w:t>
      </w:r>
      <w:r w:rsidRPr="006B2D77">
        <w:rPr>
          <w:sz w:val="28"/>
          <w:szCs w:val="28"/>
        </w:rPr>
        <w:t>.</w:t>
      </w:r>
    </w:p>
    <w:p w14:paraId="6B8D479A" w14:textId="77777777" w:rsidR="006B2D77" w:rsidRPr="006B2D77" w:rsidRDefault="006B2D77" w:rsidP="00721ED2">
      <w:pPr>
        <w:ind w:firstLine="706"/>
        <w:rPr>
          <w:sz w:val="28"/>
          <w:szCs w:val="28"/>
        </w:rPr>
      </w:pPr>
      <w:r w:rsidRPr="006B2D77">
        <w:rPr>
          <w:sz w:val="28"/>
          <w:szCs w:val="28"/>
        </w:rPr>
        <w:t>Практическая интерпретация ранговых коэффициентов корреляции.</w:t>
      </w:r>
    </w:p>
    <w:p w14:paraId="2600D93B" w14:textId="77777777" w:rsidR="006B2D77" w:rsidRPr="006B2D77" w:rsidRDefault="006B2D77" w:rsidP="00721ED2">
      <w:pPr>
        <w:ind w:firstLine="706"/>
        <w:rPr>
          <w:sz w:val="28"/>
          <w:szCs w:val="28"/>
        </w:rPr>
      </w:pPr>
      <w:r w:rsidRPr="006B2D77">
        <w:rPr>
          <w:sz w:val="28"/>
          <w:szCs w:val="28"/>
        </w:rPr>
        <w:t xml:space="preserve">Оценка связи между двумя ранговыми признаками с помощью коэффициентов ранговой корреляции </w:t>
      </w:r>
      <w:proofErr w:type="spellStart"/>
      <w:r w:rsidRPr="006B2D77">
        <w:rPr>
          <w:sz w:val="28"/>
          <w:szCs w:val="28"/>
        </w:rPr>
        <w:t>Спирмена</w:t>
      </w:r>
      <w:proofErr w:type="spellEnd"/>
      <w:r w:rsidRPr="006B2D77">
        <w:rPr>
          <w:sz w:val="28"/>
          <w:szCs w:val="28"/>
        </w:rPr>
        <w:t xml:space="preserve"> и </w:t>
      </w:r>
      <w:proofErr w:type="spellStart"/>
      <w:r w:rsidRPr="006B2D77">
        <w:rPr>
          <w:sz w:val="28"/>
          <w:szCs w:val="28"/>
        </w:rPr>
        <w:t>Кендалла</w:t>
      </w:r>
      <w:proofErr w:type="spellEnd"/>
      <w:r w:rsidRPr="006B2D77">
        <w:rPr>
          <w:sz w:val="28"/>
          <w:szCs w:val="28"/>
        </w:rPr>
        <w:t xml:space="preserve">. Оценка связи между ранговым и числовым признаками с помощью коэффициентов ранговой </w:t>
      </w:r>
      <w:r w:rsidRPr="006B2D77">
        <w:rPr>
          <w:sz w:val="28"/>
          <w:szCs w:val="28"/>
        </w:rPr>
        <w:lastRenderedPageBreak/>
        <w:t xml:space="preserve">корреляции </w:t>
      </w:r>
      <w:proofErr w:type="spellStart"/>
      <w:r w:rsidRPr="006B2D77">
        <w:rPr>
          <w:sz w:val="28"/>
          <w:szCs w:val="28"/>
        </w:rPr>
        <w:t>Спирмена</w:t>
      </w:r>
      <w:proofErr w:type="spellEnd"/>
      <w:r w:rsidRPr="006B2D77">
        <w:rPr>
          <w:sz w:val="28"/>
          <w:szCs w:val="28"/>
        </w:rPr>
        <w:t xml:space="preserve"> и </w:t>
      </w:r>
      <w:proofErr w:type="spellStart"/>
      <w:r w:rsidRPr="006B2D77">
        <w:rPr>
          <w:sz w:val="28"/>
          <w:szCs w:val="28"/>
        </w:rPr>
        <w:t>Кендалла</w:t>
      </w:r>
      <w:proofErr w:type="spellEnd"/>
      <w:r w:rsidRPr="006B2D77">
        <w:rPr>
          <w:sz w:val="28"/>
          <w:szCs w:val="28"/>
        </w:rPr>
        <w:t xml:space="preserve">. Оценка связи между двумя ранговым и дихотомическим признаками с помощью коэффициентов ранговой корреляции </w:t>
      </w:r>
      <w:proofErr w:type="spellStart"/>
      <w:r w:rsidRPr="006B2D77">
        <w:rPr>
          <w:sz w:val="28"/>
          <w:szCs w:val="28"/>
        </w:rPr>
        <w:t>Спирмена</w:t>
      </w:r>
      <w:proofErr w:type="spellEnd"/>
      <w:r w:rsidRPr="006B2D77">
        <w:rPr>
          <w:sz w:val="28"/>
          <w:szCs w:val="28"/>
        </w:rPr>
        <w:t xml:space="preserve"> и </w:t>
      </w:r>
      <w:proofErr w:type="spellStart"/>
      <w:r w:rsidRPr="006B2D77">
        <w:rPr>
          <w:sz w:val="28"/>
          <w:szCs w:val="28"/>
        </w:rPr>
        <w:t>Кендалла</w:t>
      </w:r>
      <w:proofErr w:type="spellEnd"/>
      <w:r w:rsidRPr="006B2D77">
        <w:rPr>
          <w:sz w:val="28"/>
          <w:szCs w:val="28"/>
        </w:rPr>
        <w:t xml:space="preserve">. </w:t>
      </w:r>
    </w:p>
    <w:p w14:paraId="099A70B2" w14:textId="77777777" w:rsidR="006B2D77" w:rsidRPr="006B2D77" w:rsidRDefault="006B2D77" w:rsidP="006B2D77">
      <w:pPr>
        <w:spacing w:line="276" w:lineRule="auto"/>
        <w:ind w:firstLine="706"/>
        <w:rPr>
          <w:sz w:val="28"/>
          <w:szCs w:val="28"/>
        </w:rPr>
      </w:pPr>
      <w:r w:rsidRPr="006B2D77">
        <w:rPr>
          <w:sz w:val="28"/>
          <w:szCs w:val="28"/>
        </w:rPr>
        <w:t xml:space="preserve">Оценка связи между несколькими ранговыми признаками. Коэффициент </w:t>
      </w:r>
      <w:proofErr w:type="spellStart"/>
      <w:r w:rsidRPr="006B2D77">
        <w:rPr>
          <w:sz w:val="28"/>
          <w:szCs w:val="28"/>
        </w:rPr>
        <w:t>конкордации</w:t>
      </w:r>
      <w:proofErr w:type="spellEnd"/>
      <w:r w:rsidRPr="006B2D77">
        <w:rPr>
          <w:sz w:val="28"/>
          <w:szCs w:val="28"/>
        </w:rPr>
        <w:t xml:space="preserve">. </w:t>
      </w:r>
    </w:p>
    <w:p w14:paraId="04E2225A" w14:textId="77777777" w:rsidR="006B2D77" w:rsidRPr="006B2D77" w:rsidRDefault="006B2D77" w:rsidP="00721ED2">
      <w:pPr>
        <w:spacing w:before="120"/>
        <w:ind w:firstLine="425"/>
        <w:jc w:val="left"/>
        <w:rPr>
          <w:b/>
          <w:sz w:val="28"/>
          <w:szCs w:val="28"/>
        </w:rPr>
      </w:pPr>
      <w:r w:rsidRPr="006B2D77">
        <w:rPr>
          <w:b/>
          <w:sz w:val="28"/>
          <w:szCs w:val="28"/>
        </w:rPr>
        <w:t>Раздел 3. Измерение связи между категориальными признаками с помощью таблиц сопряженности</w:t>
      </w:r>
    </w:p>
    <w:p w14:paraId="724C8752" w14:textId="77777777" w:rsidR="006B2D77" w:rsidRPr="006B2D77" w:rsidRDefault="006B2D77" w:rsidP="00721ED2">
      <w:pPr>
        <w:shd w:val="clear" w:color="auto" w:fill="FFFFFF"/>
        <w:ind w:left="-284" w:firstLine="709"/>
        <w:rPr>
          <w:sz w:val="28"/>
          <w:szCs w:val="28"/>
          <w:lang w:eastAsia="en-US"/>
        </w:rPr>
      </w:pPr>
      <w:r w:rsidRPr="006B2D77">
        <w:rPr>
          <w:sz w:val="28"/>
          <w:szCs w:val="28"/>
          <w:lang w:eastAsia="en-US"/>
        </w:rPr>
        <w:t>Двумерные таблицы сопряженности. Проверка гипотезы о независимости двух категориальных признаков. Критерий «хи-квадрат» и критерий максимального правдоподобия. Оценка связи между двумя категориальными признаками на основе таблиц сопряженности с помощью меры «хи-квадрат».</w:t>
      </w:r>
    </w:p>
    <w:p w14:paraId="7CF05091" w14:textId="77777777" w:rsidR="006B2D77" w:rsidRPr="006B2D77" w:rsidRDefault="006B2D77" w:rsidP="00721ED2">
      <w:pPr>
        <w:shd w:val="clear" w:color="auto" w:fill="FFFFFF"/>
        <w:ind w:left="-284" w:firstLine="709"/>
        <w:rPr>
          <w:sz w:val="28"/>
          <w:szCs w:val="28"/>
          <w:lang w:eastAsia="en-US"/>
        </w:rPr>
      </w:pPr>
      <w:r w:rsidRPr="006B2D77">
        <w:rPr>
          <w:sz w:val="28"/>
          <w:szCs w:val="28"/>
          <w:lang w:eastAsia="en-US"/>
        </w:rPr>
        <w:t xml:space="preserve">Коэффициенты Чупрова, Крамера и Пирсона, их точечные и интервальные оценки. Практическая интерпретация коэффициентов Чупрова, Крамера и Пирсона. Декомпозиция таблиц сопряженности. Многомерные таблицы сопряженности. </w:t>
      </w:r>
    </w:p>
    <w:p w14:paraId="6A8822BC" w14:textId="3973F977" w:rsidR="006B2D77" w:rsidRPr="006B2D77" w:rsidRDefault="006B2D77" w:rsidP="00721ED2">
      <w:pPr>
        <w:shd w:val="clear" w:color="auto" w:fill="FFFFFF"/>
        <w:ind w:left="-284" w:firstLine="709"/>
        <w:rPr>
          <w:sz w:val="28"/>
          <w:szCs w:val="28"/>
          <w:lang w:eastAsia="en-US"/>
        </w:rPr>
      </w:pPr>
      <w:r w:rsidRPr="006B2D77">
        <w:rPr>
          <w:sz w:val="28"/>
          <w:szCs w:val="28"/>
          <w:lang w:eastAsia="en-US"/>
        </w:rPr>
        <w:t xml:space="preserve">Реализация инструментов отбора факторных признаков в </w:t>
      </w:r>
      <w:proofErr w:type="spellStart"/>
      <w:r w:rsidRPr="006B2D77">
        <w:rPr>
          <w:sz w:val="28"/>
          <w:szCs w:val="28"/>
          <w:lang w:eastAsia="en-US"/>
        </w:rPr>
        <w:t>scikit-learn</w:t>
      </w:r>
      <w:proofErr w:type="spellEnd"/>
      <w:r w:rsidRPr="006B2D77">
        <w:rPr>
          <w:sz w:val="28"/>
          <w:szCs w:val="28"/>
          <w:lang w:eastAsia="en-US"/>
        </w:rPr>
        <w:t xml:space="preserve"> и </w:t>
      </w:r>
      <w:proofErr w:type="spellStart"/>
      <w:r w:rsidRPr="006B2D77">
        <w:rPr>
          <w:sz w:val="28"/>
          <w:szCs w:val="28"/>
          <w:lang w:eastAsia="en-US"/>
        </w:rPr>
        <w:t>Microsoft</w:t>
      </w:r>
      <w:proofErr w:type="spellEnd"/>
      <w:r w:rsidRPr="006B2D77">
        <w:rPr>
          <w:sz w:val="28"/>
          <w:szCs w:val="28"/>
          <w:lang w:eastAsia="en-US"/>
        </w:rPr>
        <w:t xml:space="preserve"> </w:t>
      </w:r>
      <w:proofErr w:type="spellStart"/>
      <w:r w:rsidRPr="006B2D77">
        <w:rPr>
          <w:sz w:val="28"/>
          <w:szCs w:val="28"/>
          <w:lang w:eastAsia="en-US"/>
        </w:rPr>
        <w:t>Microsoft</w:t>
      </w:r>
      <w:proofErr w:type="spellEnd"/>
      <w:r w:rsidRPr="006B2D77">
        <w:rPr>
          <w:sz w:val="28"/>
          <w:szCs w:val="28"/>
          <w:lang w:eastAsia="en-US"/>
        </w:rPr>
        <w:t xml:space="preserve"> </w:t>
      </w:r>
      <w:proofErr w:type="spellStart"/>
      <w:r w:rsidRPr="006B2D77">
        <w:rPr>
          <w:sz w:val="28"/>
          <w:szCs w:val="28"/>
          <w:lang w:eastAsia="en-US"/>
        </w:rPr>
        <w:t>Azure</w:t>
      </w:r>
      <w:proofErr w:type="spellEnd"/>
      <w:r w:rsidRPr="006B2D77">
        <w:rPr>
          <w:sz w:val="28"/>
          <w:szCs w:val="28"/>
          <w:lang w:eastAsia="en-US"/>
        </w:rPr>
        <w:t xml:space="preserve"> ML </w:t>
      </w:r>
      <w:proofErr w:type="spellStart"/>
      <w:r w:rsidRPr="006B2D77">
        <w:rPr>
          <w:sz w:val="28"/>
          <w:szCs w:val="28"/>
          <w:lang w:eastAsia="en-US"/>
        </w:rPr>
        <w:t>Studio</w:t>
      </w:r>
      <w:proofErr w:type="spellEnd"/>
      <w:r w:rsidRPr="006B2D77">
        <w:rPr>
          <w:sz w:val="28"/>
          <w:szCs w:val="28"/>
          <w:lang w:eastAsia="en-US"/>
        </w:rPr>
        <w:t>.</w:t>
      </w:r>
    </w:p>
    <w:p w14:paraId="528E66D4" w14:textId="77777777" w:rsidR="006B2D77" w:rsidRPr="006B2D77" w:rsidRDefault="006B2D77" w:rsidP="006B2D77">
      <w:pPr>
        <w:shd w:val="clear" w:color="auto" w:fill="FFFFFF"/>
        <w:ind w:left="-284" w:firstLine="709"/>
        <w:rPr>
          <w:b/>
          <w:sz w:val="28"/>
          <w:szCs w:val="28"/>
        </w:rPr>
      </w:pPr>
      <w:r w:rsidRPr="006B2D77">
        <w:rPr>
          <w:b/>
          <w:sz w:val="28"/>
          <w:szCs w:val="28"/>
        </w:rPr>
        <w:t>Раздел 4. Теоретико-информационные меры связи</w:t>
      </w:r>
    </w:p>
    <w:p w14:paraId="3C0BB878" w14:textId="77777777" w:rsidR="006B2D77" w:rsidRPr="006B2D77" w:rsidRDefault="006B2D77" w:rsidP="00721ED2">
      <w:pPr>
        <w:shd w:val="clear" w:color="auto" w:fill="FFFFFF"/>
        <w:ind w:left="-284" w:firstLine="709"/>
        <w:rPr>
          <w:sz w:val="28"/>
          <w:szCs w:val="28"/>
          <w:lang w:eastAsia="en-US"/>
        </w:rPr>
      </w:pPr>
      <w:r w:rsidRPr="006B2D77">
        <w:rPr>
          <w:sz w:val="28"/>
          <w:szCs w:val="28"/>
          <w:lang w:eastAsia="en-US"/>
        </w:rPr>
        <w:t>Понятие количества информации. Полная и условная энтропия распределения признака. Вычисление полной и условной энтропии по таблице сопряженности.</w:t>
      </w:r>
    </w:p>
    <w:p w14:paraId="28B0AB30" w14:textId="77777777" w:rsidR="006B2D77" w:rsidRPr="006B2D77" w:rsidRDefault="006B2D77" w:rsidP="00721ED2">
      <w:pPr>
        <w:shd w:val="clear" w:color="auto" w:fill="FFFFFF"/>
        <w:ind w:left="-284" w:firstLine="709"/>
        <w:rPr>
          <w:sz w:val="28"/>
          <w:szCs w:val="28"/>
          <w:lang w:eastAsia="en-US"/>
        </w:rPr>
      </w:pPr>
      <w:r w:rsidRPr="006B2D77">
        <w:rPr>
          <w:sz w:val="28"/>
          <w:szCs w:val="28"/>
          <w:lang w:eastAsia="en-US"/>
        </w:rPr>
        <w:t xml:space="preserve">Направленные коэффициенты нормированной информации. </w:t>
      </w:r>
      <w:proofErr w:type="spellStart"/>
      <w:r w:rsidRPr="006B2D77">
        <w:rPr>
          <w:sz w:val="28"/>
          <w:szCs w:val="28"/>
          <w:lang w:eastAsia="en-US"/>
        </w:rPr>
        <w:t>Симметризованный</w:t>
      </w:r>
      <w:proofErr w:type="spellEnd"/>
      <w:r w:rsidRPr="006B2D77">
        <w:rPr>
          <w:sz w:val="28"/>
          <w:szCs w:val="28"/>
          <w:lang w:eastAsia="en-US"/>
        </w:rPr>
        <w:t xml:space="preserve"> коэффициент нормированной информации.</w:t>
      </w:r>
    </w:p>
    <w:p w14:paraId="1CA410E1" w14:textId="77777777" w:rsidR="006B2D77" w:rsidRPr="006B2D77" w:rsidRDefault="006B2D77" w:rsidP="00721ED2">
      <w:pPr>
        <w:ind w:firstLine="706"/>
        <w:rPr>
          <w:b/>
          <w:sz w:val="24"/>
          <w:szCs w:val="24"/>
        </w:rPr>
      </w:pPr>
      <w:r w:rsidRPr="006B2D77">
        <w:rPr>
          <w:sz w:val="28"/>
          <w:szCs w:val="28"/>
        </w:rPr>
        <w:t xml:space="preserve">Направленные и </w:t>
      </w:r>
      <w:proofErr w:type="spellStart"/>
      <w:r w:rsidRPr="006B2D77">
        <w:rPr>
          <w:sz w:val="28"/>
          <w:szCs w:val="28"/>
        </w:rPr>
        <w:t>симметризованные</w:t>
      </w:r>
      <w:proofErr w:type="spellEnd"/>
      <w:r w:rsidRPr="006B2D77">
        <w:rPr>
          <w:sz w:val="28"/>
          <w:szCs w:val="28"/>
        </w:rPr>
        <w:t xml:space="preserve"> меры связи </w:t>
      </w:r>
      <w:proofErr w:type="spellStart"/>
      <w:r w:rsidRPr="006B2D77">
        <w:rPr>
          <w:sz w:val="28"/>
          <w:szCs w:val="28"/>
        </w:rPr>
        <w:t>Гудмена</w:t>
      </w:r>
      <w:proofErr w:type="spellEnd"/>
      <w:r w:rsidRPr="006B2D77">
        <w:rPr>
          <w:sz w:val="28"/>
          <w:szCs w:val="28"/>
        </w:rPr>
        <w:t xml:space="preserve"> и </w:t>
      </w:r>
      <w:proofErr w:type="spellStart"/>
      <w:r w:rsidRPr="006B2D77">
        <w:rPr>
          <w:sz w:val="28"/>
          <w:szCs w:val="28"/>
        </w:rPr>
        <w:t>Краскала</w:t>
      </w:r>
      <w:proofErr w:type="spellEnd"/>
      <w:r w:rsidRPr="006B2D77">
        <w:rPr>
          <w:sz w:val="28"/>
          <w:szCs w:val="28"/>
        </w:rPr>
        <w:t xml:space="preserve"> (</w:t>
      </w:r>
      <w:r w:rsidRPr="006B2D77">
        <w:rPr>
          <w:noProof/>
          <w:position w:val="-6"/>
          <w:sz w:val="28"/>
          <w:szCs w:val="28"/>
        </w:rPr>
        <w:drawing>
          <wp:inline distT="0" distB="0" distL="0" distR="0" wp14:anchorId="0BCEC324" wp14:editId="1620E84A">
            <wp:extent cx="142875" cy="1905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6B2D77">
        <w:rPr>
          <w:sz w:val="28"/>
          <w:szCs w:val="28"/>
        </w:rPr>
        <w:t xml:space="preserve"> и </w:t>
      </w:r>
      <w:r w:rsidRPr="006B2D77">
        <w:rPr>
          <w:noProof/>
          <w:sz w:val="28"/>
          <w:szCs w:val="28"/>
        </w:rPr>
        <w:drawing>
          <wp:inline distT="0" distB="0" distL="0" distR="0" wp14:anchorId="077C18CE" wp14:editId="3ED059F9">
            <wp:extent cx="123825" cy="1524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6B2D77">
        <w:rPr>
          <w:sz w:val="28"/>
          <w:szCs w:val="28"/>
        </w:rPr>
        <w:t>). Практическая интерпретация теоретико-информационных мер связи.</w:t>
      </w:r>
    </w:p>
    <w:p w14:paraId="5D28434E" w14:textId="77777777" w:rsidR="006B2D77" w:rsidRPr="006B2D77" w:rsidRDefault="006B2D77" w:rsidP="00721ED2">
      <w:pPr>
        <w:spacing w:before="120"/>
        <w:ind w:firstLine="706"/>
        <w:jc w:val="left"/>
        <w:rPr>
          <w:b/>
          <w:sz w:val="28"/>
          <w:szCs w:val="28"/>
        </w:rPr>
      </w:pPr>
      <w:r w:rsidRPr="006B2D77">
        <w:rPr>
          <w:b/>
          <w:sz w:val="28"/>
          <w:szCs w:val="28"/>
        </w:rPr>
        <w:t>Раздел 5. Использование методов анализа нечисловой информации в машинном обучении</w:t>
      </w:r>
    </w:p>
    <w:p w14:paraId="01F7E31E" w14:textId="71A5A473" w:rsidR="00395E59" w:rsidRPr="00395E59" w:rsidRDefault="00395E59" w:rsidP="00721ED2">
      <w:pPr>
        <w:ind w:firstLine="706"/>
        <w:rPr>
          <w:sz w:val="28"/>
          <w:szCs w:val="28"/>
          <w:lang w:eastAsia="en-US"/>
        </w:rPr>
      </w:pPr>
      <w:r w:rsidRPr="00395E59">
        <w:rPr>
          <w:sz w:val="28"/>
          <w:szCs w:val="28"/>
          <w:lang w:eastAsia="en-US"/>
        </w:rPr>
        <w:t xml:space="preserve">Обработка текстов – </w:t>
      </w:r>
      <w:proofErr w:type="spellStart"/>
      <w:r w:rsidRPr="00395E59">
        <w:rPr>
          <w:sz w:val="28"/>
          <w:szCs w:val="28"/>
          <w:lang w:eastAsia="en-US"/>
        </w:rPr>
        <w:t>токенизация</w:t>
      </w:r>
      <w:proofErr w:type="spellEnd"/>
      <w:r w:rsidRPr="00395E59">
        <w:rPr>
          <w:sz w:val="28"/>
          <w:szCs w:val="28"/>
          <w:lang w:eastAsia="en-US"/>
        </w:rPr>
        <w:t xml:space="preserve">, нормализация, </w:t>
      </w:r>
      <w:proofErr w:type="spellStart"/>
      <w:r w:rsidRPr="00395E59">
        <w:rPr>
          <w:sz w:val="28"/>
          <w:szCs w:val="28"/>
          <w:lang w:eastAsia="en-US"/>
        </w:rPr>
        <w:t>стемминг</w:t>
      </w:r>
      <w:proofErr w:type="spellEnd"/>
      <w:r w:rsidRPr="00395E59">
        <w:rPr>
          <w:sz w:val="28"/>
          <w:szCs w:val="28"/>
          <w:lang w:eastAsia="en-US"/>
        </w:rPr>
        <w:t xml:space="preserve">, </w:t>
      </w:r>
      <w:proofErr w:type="spellStart"/>
      <w:r w:rsidRPr="00395E59">
        <w:rPr>
          <w:sz w:val="28"/>
          <w:szCs w:val="28"/>
          <w:lang w:eastAsia="en-US"/>
        </w:rPr>
        <w:t>леммати</w:t>
      </w:r>
      <w:r w:rsidR="00E26C2B">
        <w:rPr>
          <w:sz w:val="28"/>
          <w:szCs w:val="28"/>
          <w:lang w:eastAsia="en-US"/>
        </w:rPr>
        <w:t>з</w:t>
      </w:r>
      <w:r w:rsidRPr="00395E59">
        <w:rPr>
          <w:sz w:val="28"/>
          <w:szCs w:val="28"/>
          <w:lang w:eastAsia="en-US"/>
        </w:rPr>
        <w:t>ация</w:t>
      </w:r>
      <w:proofErr w:type="spellEnd"/>
      <w:r w:rsidRPr="00395E59">
        <w:rPr>
          <w:sz w:val="28"/>
          <w:szCs w:val="28"/>
          <w:lang w:eastAsia="en-US"/>
        </w:rPr>
        <w:t xml:space="preserve">, извлечение признаков из текста (мешок слов, TD_IDF, </w:t>
      </w:r>
      <w:proofErr w:type="spellStart"/>
      <w:r w:rsidRPr="00395E59">
        <w:rPr>
          <w:sz w:val="28"/>
          <w:szCs w:val="28"/>
          <w:lang w:eastAsia="en-US"/>
        </w:rPr>
        <w:t>Skip</w:t>
      </w:r>
      <w:proofErr w:type="spellEnd"/>
      <w:r w:rsidRPr="00395E59">
        <w:rPr>
          <w:sz w:val="28"/>
          <w:szCs w:val="28"/>
          <w:lang w:eastAsia="en-US"/>
        </w:rPr>
        <w:t xml:space="preserve">-граммы, N-граммы, </w:t>
      </w:r>
      <w:proofErr w:type="spellStart"/>
      <w:r w:rsidRPr="00395E59">
        <w:rPr>
          <w:sz w:val="28"/>
          <w:szCs w:val="28"/>
          <w:lang w:eastAsia="en-US"/>
        </w:rPr>
        <w:t>хэширование</w:t>
      </w:r>
      <w:proofErr w:type="spellEnd"/>
      <w:r w:rsidRPr="00395E59">
        <w:rPr>
          <w:sz w:val="28"/>
          <w:szCs w:val="28"/>
          <w:lang w:eastAsia="en-US"/>
        </w:rPr>
        <w:t xml:space="preserve">). </w:t>
      </w:r>
    </w:p>
    <w:p w14:paraId="1DD09EA9" w14:textId="77777777" w:rsidR="00395E59" w:rsidRPr="00395E59" w:rsidRDefault="00395E59" w:rsidP="00721ED2">
      <w:pPr>
        <w:ind w:firstLine="706"/>
        <w:rPr>
          <w:sz w:val="28"/>
          <w:szCs w:val="28"/>
          <w:lang w:eastAsia="en-US"/>
        </w:rPr>
      </w:pPr>
      <w:r w:rsidRPr="00395E59">
        <w:rPr>
          <w:sz w:val="28"/>
          <w:szCs w:val="28"/>
          <w:lang w:eastAsia="en-US"/>
        </w:rPr>
        <w:lastRenderedPageBreak/>
        <w:t xml:space="preserve">Основные задачи анализа текстов: анализ </w:t>
      </w:r>
      <w:proofErr w:type="spellStart"/>
      <w:r w:rsidRPr="00395E59">
        <w:rPr>
          <w:sz w:val="28"/>
          <w:szCs w:val="28"/>
          <w:lang w:eastAsia="en-US"/>
        </w:rPr>
        <w:t>эмоциональнои</w:t>
      </w:r>
      <w:proofErr w:type="spellEnd"/>
      <w:r w:rsidRPr="00395E59">
        <w:rPr>
          <w:sz w:val="28"/>
          <w:szCs w:val="28"/>
          <w:lang w:eastAsia="en-US"/>
        </w:rPr>
        <w:t xml:space="preserve">̆ окраски, определение тем, кластеризация текстов. </w:t>
      </w:r>
    </w:p>
    <w:p w14:paraId="67638C0A" w14:textId="77777777" w:rsidR="00395E59" w:rsidRPr="00395E59" w:rsidRDefault="00395E59" w:rsidP="00721ED2">
      <w:pPr>
        <w:ind w:firstLine="706"/>
        <w:rPr>
          <w:sz w:val="28"/>
          <w:szCs w:val="28"/>
          <w:lang w:eastAsia="en-US"/>
        </w:rPr>
      </w:pPr>
      <w:r w:rsidRPr="00395E59">
        <w:rPr>
          <w:sz w:val="28"/>
          <w:szCs w:val="28"/>
          <w:lang w:eastAsia="en-US"/>
        </w:rPr>
        <w:t xml:space="preserve">Продвинутые задачи: поиск имен в тексте, аннотация, чат-боты, «клонирование» текста, поиск синонимов. </w:t>
      </w:r>
    </w:p>
    <w:p w14:paraId="710059E2" w14:textId="77777777" w:rsidR="00395E59" w:rsidRPr="00395E59" w:rsidRDefault="00395E59" w:rsidP="00721ED2">
      <w:pPr>
        <w:ind w:firstLine="706"/>
        <w:rPr>
          <w:sz w:val="28"/>
          <w:szCs w:val="28"/>
          <w:lang w:eastAsia="en-US"/>
        </w:rPr>
      </w:pPr>
      <w:r w:rsidRPr="00395E59">
        <w:rPr>
          <w:sz w:val="28"/>
          <w:szCs w:val="28"/>
          <w:lang w:eastAsia="en-US"/>
        </w:rPr>
        <w:t>Представление набора текстов в базах данных.</w:t>
      </w:r>
    </w:p>
    <w:p w14:paraId="08843493" w14:textId="77777777" w:rsidR="00A65A39" w:rsidRDefault="00395E59" w:rsidP="00721ED2">
      <w:pPr>
        <w:ind w:firstLine="706"/>
        <w:rPr>
          <w:sz w:val="28"/>
          <w:szCs w:val="28"/>
          <w:lang w:eastAsia="en-US"/>
        </w:rPr>
      </w:pPr>
      <w:r w:rsidRPr="00395E59">
        <w:rPr>
          <w:sz w:val="28"/>
          <w:szCs w:val="28"/>
          <w:lang w:eastAsia="en-US"/>
        </w:rPr>
        <w:t>Задачи обработки текстов. Методы машинного обучения для обработки текстов. Статистические методы в обработки текстов. Поиск словосочетаний. Искусственные нейронные сети для обработки текстов. Векторные представления слов. Базовые задачи обработки текстов.</w:t>
      </w:r>
    </w:p>
    <w:p w14:paraId="358535C7" w14:textId="047E9E1B" w:rsidR="00395E59" w:rsidRPr="00395E59" w:rsidRDefault="00395E59" w:rsidP="00721ED2">
      <w:pPr>
        <w:ind w:firstLine="706"/>
        <w:rPr>
          <w:sz w:val="28"/>
          <w:szCs w:val="28"/>
          <w:lang w:eastAsia="en-US"/>
        </w:rPr>
      </w:pPr>
      <w:r w:rsidRPr="00395E59">
        <w:rPr>
          <w:sz w:val="28"/>
          <w:szCs w:val="28"/>
          <w:lang w:eastAsia="en-US"/>
        </w:rPr>
        <w:t xml:space="preserve"> Синтаксический анализ. Лексическая семантика. Машинный перевод. Языковые модели на основе нейронных сетей. Информационный поиск. Прикладные задачи обработки текстов. Кластеризация текстов. Тематическое моделирование. Использование фреймворков для анализа нечисловой информации.</w:t>
      </w:r>
    </w:p>
    <w:p w14:paraId="39A05881" w14:textId="77777777" w:rsidR="006B2D77" w:rsidRPr="008D769F" w:rsidRDefault="006B2D77" w:rsidP="00D74984">
      <w:pPr>
        <w:autoSpaceDE w:val="0"/>
        <w:autoSpaceDN w:val="0"/>
        <w:adjustRightInd w:val="0"/>
        <w:spacing w:line="276" w:lineRule="auto"/>
        <w:ind w:firstLine="709"/>
        <w:rPr>
          <w:sz w:val="28"/>
          <w:szCs w:val="28"/>
        </w:rPr>
      </w:pPr>
    </w:p>
    <w:p w14:paraId="3248C960" w14:textId="118AB263" w:rsidR="006C690A" w:rsidRDefault="000F69F7" w:rsidP="00EC1C97">
      <w:pPr>
        <w:pStyle w:val="2"/>
        <w:numPr>
          <w:ilvl w:val="1"/>
          <w:numId w:val="1"/>
        </w:numPr>
        <w:ind w:left="0" w:firstLine="709"/>
        <w:rPr>
          <w:szCs w:val="28"/>
        </w:rPr>
      </w:pPr>
      <w:bookmarkStart w:id="17" w:name="_Toc104907445"/>
      <w:r w:rsidRPr="00117DBE">
        <w:rPr>
          <w:szCs w:val="28"/>
        </w:rPr>
        <w:t>Учебно-тематический план</w:t>
      </w:r>
      <w:bookmarkEnd w:id="17"/>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
        <w:gridCol w:w="2431"/>
        <w:gridCol w:w="1134"/>
        <w:gridCol w:w="992"/>
        <w:gridCol w:w="993"/>
        <w:gridCol w:w="1275"/>
        <w:gridCol w:w="1418"/>
        <w:gridCol w:w="2268"/>
      </w:tblGrid>
      <w:tr w:rsidR="00395E59" w:rsidRPr="00395E59" w14:paraId="0B9403A3" w14:textId="77777777" w:rsidTr="00721ED2">
        <w:trPr>
          <w:jc w:val="center"/>
        </w:trPr>
        <w:tc>
          <w:tcPr>
            <w:tcW w:w="541" w:type="dxa"/>
            <w:vMerge w:val="restar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067ECC13" w14:textId="77777777" w:rsidR="00395E59" w:rsidRPr="00721ED2" w:rsidRDefault="00395E59" w:rsidP="00395E59">
            <w:pPr>
              <w:suppressAutoHyphens/>
              <w:spacing w:line="240" w:lineRule="auto"/>
              <w:ind w:left="-33" w:firstLine="33"/>
              <w:jc w:val="center"/>
              <w:rPr>
                <w:b/>
                <w:sz w:val="24"/>
                <w:szCs w:val="24"/>
                <w:lang w:eastAsia="en-US"/>
              </w:rPr>
            </w:pPr>
            <w:r w:rsidRPr="00721ED2">
              <w:rPr>
                <w:b/>
                <w:sz w:val="24"/>
                <w:szCs w:val="24"/>
                <w:lang w:eastAsia="en-US"/>
              </w:rPr>
              <w:t>№</w:t>
            </w:r>
          </w:p>
          <w:p w14:paraId="4967BA23" w14:textId="77777777" w:rsidR="00395E59" w:rsidRPr="00395E59" w:rsidRDefault="00395E59" w:rsidP="00395E59">
            <w:pPr>
              <w:suppressAutoHyphens/>
              <w:spacing w:line="240" w:lineRule="auto"/>
              <w:ind w:firstLine="33"/>
              <w:jc w:val="center"/>
              <w:rPr>
                <w:sz w:val="24"/>
                <w:szCs w:val="24"/>
                <w:lang w:eastAsia="en-US"/>
              </w:rPr>
            </w:pPr>
            <w:r w:rsidRPr="00721ED2">
              <w:rPr>
                <w:b/>
                <w:sz w:val="24"/>
                <w:szCs w:val="24"/>
                <w:lang w:eastAsia="en-US"/>
              </w:rPr>
              <w:t>п/п</w:t>
            </w:r>
          </w:p>
        </w:tc>
        <w:tc>
          <w:tcPr>
            <w:tcW w:w="2431" w:type="dxa"/>
            <w:vMerge w:val="restar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B5CA443" w14:textId="77777777" w:rsidR="00395E59" w:rsidRPr="00395E59" w:rsidRDefault="00395E59" w:rsidP="00395E59">
            <w:pPr>
              <w:suppressAutoHyphens/>
              <w:spacing w:line="240" w:lineRule="auto"/>
              <w:ind w:firstLine="33"/>
              <w:jc w:val="center"/>
              <w:rPr>
                <w:sz w:val="24"/>
                <w:szCs w:val="24"/>
                <w:lang w:eastAsia="en-US"/>
              </w:rPr>
            </w:pPr>
          </w:p>
          <w:p w14:paraId="7B9B667E" w14:textId="77777777" w:rsidR="00721ED2" w:rsidRDefault="00395E59" w:rsidP="00395E59">
            <w:pPr>
              <w:suppressAutoHyphens/>
              <w:spacing w:line="240" w:lineRule="auto"/>
              <w:ind w:firstLine="33"/>
              <w:jc w:val="center"/>
              <w:rPr>
                <w:b/>
                <w:sz w:val="24"/>
                <w:szCs w:val="24"/>
                <w:lang w:eastAsia="en-US"/>
              </w:rPr>
            </w:pPr>
            <w:r w:rsidRPr="00395E59">
              <w:rPr>
                <w:b/>
                <w:sz w:val="24"/>
                <w:szCs w:val="24"/>
                <w:lang w:eastAsia="en-US"/>
              </w:rPr>
              <w:t xml:space="preserve">Наименование тем (разделов) </w:t>
            </w:r>
          </w:p>
          <w:p w14:paraId="1C166620" w14:textId="10C54958" w:rsidR="00395E59" w:rsidRPr="00395E59" w:rsidRDefault="00395E59" w:rsidP="00395E59">
            <w:pPr>
              <w:suppressAutoHyphens/>
              <w:spacing w:line="240" w:lineRule="auto"/>
              <w:ind w:firstLine="33"/>
              <w:jc w:val="center"/>
              <w:rPr>
                <w:b/>
                <w:sz w:val="24"/>
                <w:szCs w:val="24"/>
                <w:lang w:eastAsia="en-US"/>
              </w:rPr>
            </w:pPr>
            <w:r w:rsidRPr="00395E59">
              <w:rPr>
                <w:b/>
                <w:sz w:val="24"/>
                <w:szCs w:val="24"/>
                <w:lang w:eastAsia="en-US"/>
              </w:rPr>
              <w:t>дисциплины</w:t>
            </w:r>
          </w:p>
        </w:tc>
        <w:tc>
          <w:tcPr>
            <w:tcW w:w="5812" w:type="dxa"/>
            <w:gridSpan w:val="5"/>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22588D8D" w14:textId="77777777" w:rsidR="00395E59" w:rsidRPr="00395E59" w:rsidRDefault="00395E59" w:rsidP="00395E59">
            <w:pPr>
              <w:suppressAutoHyphens/>
              <w:spacing w:line="240" w:lineRule="auto"/>
              <w:ind w:firstLine="33"/>
              <w:jc w:val="center"/>
              <w:rPr>
                <w:b/>
                <w:sz w:val="24"/>
                <w:szCs w:val="24"/>
                <w:lang w:eastAsia="en-US"/>
              </w:rPr>
            </w:pPr>
            <w:r w:rsidRPr="00395E59">
              <w:rPr>
                <w:b/>
                <w:sz w:val="24"/>
                <w:szCs w:val="24"/>
                <w:lang w:eastAsia="en-US"/>
              </w:rPr>
              <w:t>Трудоёмкость в часах</w:t>
            </w:r>
          </w:p>
        </w:tc>
        <w:tc>
          <w:tcPr>
            <w:tcW w:w="2268" w:type="dxa"/>
            <w:vMerge w:val="restar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6D06B1CE" w14:textId="77777777" w:rsidR="00721ED2" w:rsidRDefault="00395E59" w:rsidP="00395E59">
            <w:pPr>
              <w:suppressAutoHyphens/>
              <w:spacing w:line="240" w:lineRule="auto"/>
              <w:ind w:firstLine="33"/>
              <w:jc w:val="center"/>
              <w:rPr>
                <w:b/>
                <w:sz w:val="24"/>
                <w:szCs w:val="24"/>
                <w:lang w:eastAsia="en-US"/>
              </w:rPr>
            </w:pPr>
            <w:r w:rsidRPr="00395E59">
              <w:rPr>
                <w:b/>
                <w:sz w:val="24"/>
                <w:szCs w:val="24"/>
                <w:lang w:eastAsia="en-US"/>
              </w:rPr>
              <w:t xml:space="preserve">Формы </w:t>
            </w:r>
          </w:p>
          <w:p w14:paraId="74A60903" w14:textId="77777777" w:rsidR="00721ED2" w:rsidRDefault="00395E59" w:rsidP="00395E59">
            <w:pPr>
              <w:suppressAutoHyphens/>
              <w:spacing w:line="240" w:lineRule="auto"/>
              <w:ind w:firstLine="33"/>
              <w:jc w:val="center"/>
              <w:rPr>
                <w:b/>
                <w:sz w:val="24"/>
                <w:szCs w:val="24"/>
                <w:lang w:eastAsia="en-US"/>
              </w:rPr>
            </w:pPr>
            <w:r w:rsidRPr="00395E59">
              <w:rPr>
                <w:b/>
                <w:sz w:val="24"/>
                <w:szCs w:val="24"/>
                <w:lang w:eastAsia="en-US"/>
              </w:rPr>
              <w:t xml:space="preserve">текущего </w:t>
            </w:r>
          </w:p>
          <w:p w14:paraId="3A3B2F58" w14:textId="1BDFD2C8" w:rsidR="00395E59" w:rsidRPr="00395E59" w:rsidRDefault="00395E59" w:rsidP="00395E59">
            <w:pPr>
              <w:suppressAutoHyphens/>
              <w:spacing w:line="240" w:lineRule="auto"/>
              <w:ind w:firstLine="33"/>
              <w:jc w:val="center"/>
              <w:rPr>
                <w:b/>
                <w:sz w:val="24"/>
                <w:szCs w:val="24"/>
                <w:lang w:eastAsia="en-US"/>
              </w:rPr>
            </w:pPr>
            <w:r w:rsidRPr="00395E59">
              <w:rPr>
                <w:b/>
                <w:sz w:val="24"/>
                <w:szCs w:val="24"/>
                <w:lang w:eastAsia="en-US"/>
              </w:rPr>
              <w:t>контроля успеваемости</w:t>
            </w:r>
          </w:p>
        </w:tc>
      </w:tr>
      <w:tr w:rsidR="00395E59" w:rsidRPr="00395E59" w14:paraId="498BCE68" w14:textId="77777777" w:rsidTr="00721ED2">
        <w:trPr>
          <w:jc w:val="center"/>
        </w:trPr>
        <w:tc>
          <w:tcPr>
            <w:tcW w:w="541"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85C2E53" w14:textId="77777777" w:rsidR="00395E59" w:rsidRPr="00395E59" w:rsidRDefault="00395E59" w:rsidP="00395E59">
            <w:pPr>
              <w:spacing w:line="240" w:lineRule="auto"/>
              <w:ind w:firstLine="33"/>
              <w:jc w:val="center"/>
              <w:rPr>
                <w:sz w:val="24"/>
                <w:szCs w:val="24"/>
                <w:lang w:eastAsia="en-US"/>
              </w:rPr>
            </w:pPr>
          </w:p>
        </w:tc>
        <w:tc>
          <w:tcPr>
            <w:tcW w:w="2431"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36A0324" w14:textId="77777777" w:rsidR="00395E59" w:rsidRPr="00395E59" w:rsidRDefault="00395E59" w:rsidP="00395E59">
            <w:pPr>
              <w:spacing w:line="240" w:lineRule="auto"/>
              <w:ind w:firstLine="33"/>
              <w:jc w:val="center"/>
              <w:rPr>
                <w:b/>
                <w:sz w:val="24"/>
                <w:szCs w:val="24"/>
                <w:lang w:eastAsia="en-US"/>
              </w:rPr>
            </w:pPr>
          </w:p>
        </w:tc>
        <w:tc>
          <w:tcPr>
            <w:tcW w:w="1134"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5073F83" w14:textId="77777777" w:rsidR="00395E59" w:rsidRPr="00395E59" w:rsidRDefault="00395E59" w:rsidP="00395E59">
            <w:pPr>
              <w:suppressAutoHyphens/>
              <w:spacing w:line="240" w:lineRule="auto"/>
              <w:ind w:firstLine="33"/>
              <w:jc w:val="center"/>
              <w:rPr>
                <w:sz w:val="24"/>
                <w:szCs w:val="24"/>
                <w:lang w:eastAsia="en-US"/>
              </w:rPr>
            </w:pPr>
            <w:r w:rsidRPr="00395E59">
              <w:rPr>
                <w:b/>
                <w:sz w:val="24"/>
                <w:szCs w:val="24"/>
                <w:lang w:eastAsia="en-US"/>
              </w:rPr>
              <w:t>Всего</w:t>
            </w:r>
            <w:r w:rsidRPr="00395E59">
              <w:rPr>
                <w:sz w:val="24"/>
                <w:szCs w:val="24"/>
                <w:lang w:eastAsia="en-US"/>
              </w:rPr>
              <w:t xml:space="preserve"> </w:t>
            </w:r>
          </w:p>
        </w:tc>
        <w:tc>
          <w:tcPr>
            <w:tcW w:w="326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21C70B6" w14:textId="77777777" w:rsidR="00395E59" w:rsidRPr="00395E59" w:rsidRDefault="00395E59" w:rsidP="00395E59">
            <w:pPr>
              <w:suppressAutoHyphens/>
              <w:spacing w:line="240" w:lineRule="auto"/>
              <w:ind w:firstLine="33"/>
              <w:jc w:val="center"/>
              <w:rPr>
                <w:b/>
                <w:sz w:val="24"/>
                <w:szCs w:val="24"/>
                <w:lang w:eastAsia="en-US"/>
              </w:rPr>
            </w:pPr>
            <w:r w:rsidRPr="00395E59">
              <w:rPr>
                <w:b/>
                <w:sz w:val="24"/>
                <w:szCs w:val="24"/>
                <w:lang w:eastAsia="en-US"/>
              </w:rPr>
              <w:t>Контактная работа -</w:t>
            </w:r>
          </w:p>
          <w:p w14:paraId="781CD413" w14:textId="6CD1994E" w:rsidR="00395E59" w:rsidRPr="00395E59" w:rsidRDefault="00395E59" w:rsidP="00395E59">
            <w:pPr>
              <w:suppressAutoHyphens/>
              <w:spacing w:line="240" w:lineRule="auto"/>
              <w:ind w:firstLine="33"/>
              <w:jc w:val="center"/>
              <w:rPr>
                <w:b/>
                <w:sz w:val="24"/>
                <w:szCs w:val="24"/>
                <w:lang w:eastAsia="en-US"/>
              </w:rPr>
            </w:pPr>
            <w:r w:rsidRPr="00395E59">
              <w:rPr>
                <w:b/>
                <w:sz w:val="24"/>
                <w:szCs w:val="24"/>
                <w:lang w:eastAsia="en-US"/>
              </w:rPr>
              <w:t>Аудиторная работа</w:t>
            </w:r>
            <w:r w:rsidR="006803DB">
              <w:rPr>
                <w:b/>
                <w:sz w:val="24"/>
                <w:szCs w:val="24"/>
                <w:lang w:eastAsia="en-US"/>
              </w:rPr>
              <w:t>*</w:t>
            </w:r>
          </w:p>
        </w:tc>
        <w:tc>
          <w:tcPr>
            <w:tcW w:w="141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E5E742E" w14:textId="77777777" w:rsidR="00721ED2" w:rsidRDefault="00395E59" w:rsidP="00395E59">
            <w:pPr>
              <w:suppressAutoHyphens/>
              <w:spacing w:line="240" w:lineRule="auto"/>
              <w:ind w:firstLine="33"/>
              <w:jc w:val="center"/>
              <w:rPr>
                <w:b/>
                <w:sz w:val="24"/>
                <w:szCs w:val="24"/>
                <w:lang w:eastAsia="en-US"/>
              </w:rPr>
            </w:pPr>
            <w:proofErr w:type="spellStart"/>
            <w:r w:rsidRPr="00395E59">
              <w:rPr>
                <w:b/>
                <w:sz w:val="24"/>
                <w:szCs w:val="24"/>
                <w:lang w:eastAsia="en-US"/>
              </w:rPr>
              <w:t>Самостоя</w:t>
            </w:r>
            <w:proofErr w:type="spellEnd"/>
          </w:p>
          <w:p w14:paraId="0500D491" w14:textId="141B176D" w:rsidR="00395E59" w:rsidRPr="00395E59" w:rsidRDefault="00395E59" w:rsidP="00395E59">
            <w:pPr>
              <w:suppressAutoHyphens/>
              <w:spacing w:line="240" w:lineRule="auto"/>
              <w:ind w:firstLine="33"/>
              <w:jc w:val="center"/>
              <w:rPr>
                <w:b/>
                <w:sz w:val="24"/>
                <w:szCs w:val="24"/>
                <w:lang w:eastAsia="en-US"/>
              </w:rPr>
            </w:pPr>
            <w:r w:rsidRPr="00395E59">
              <w:rPr>
                <w:b/>
                <w:sz w:val="24"/>
                <w:szCs w:val="24"/>
                <w:lang w:eastAsia="en-US"/>
              </w:rPr>
              <w:t>тельная работа</w:t>
            </w:r>
          </w:p>
        </w:tc>
        <w:tc>
          <w:tcPr>
            <w:tcW w:w="226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E7754D" w14:textId="77777777" w:rsidR="00395E59" w:rsidRPr="00395E59" w:rsidRDefault="00395E59" w:rsidP="00395E59">
            <w:pPr>
              <w:spacing w:line="240" w:lineRule="auto"/>
              <w:ind w:firstLine="33"/>
              <w:jc w:val="center"/>
              <w:rPr>
                <w:b/>
                <w:sz w:val="24"/>
                <w:szCs w:val="24"/>
                <w:lang w:eastAsia="en-US"/>
              </w:rPr>
            </w:pPr>
          </w:p>
        </w:tc>
      </w:tr>
      <w:tr w:rsidR="00395E59" w:rsidRPr="00395E59" w14:paraId="537D2A28" w14:textId="77777777" w:rsidTr="006803DB">
        <w:trPr>
          <w:trHeight w:val="463"/>
          <w:jc w:val="center"/>
        </w:trPr>
        <w:tc>
          <w:tcPr>
            <w:tcW w:w="541"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37A57E8" w14:textId="77777777" w:rsidR="00395E59" w:rsidRPr="00395E59" w:rsidRDefault="00395E59" w:rsidP="00395E59">
            <w:pPr>
              <w:spacing w:line="240" w:lineRule="auto"/>
              <w:ind w:firstLine="33"/>
              <w:jc w:val="center"/>
              <w:rPr>
                <w:sz w:val="24"/>
                <w:szCs w:val="24"/>
                <w:lang w:eastAsia="en-US"/>
              </w:rPr>
            </w:pPr>
          </w:p>
        </w:tc>
        <w:tc>
          <w:tcPr>
            <w:tcW w:w="2431"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78B16E0" w14:textId="77777777" w:rsidR="00395E59" w:rsidRPr="00395E59" w:rsidRDefault="00395E59" w:rsidP="00395E59">
            <w:pPr>
              <w:spacing w:line="240" w:lineRule="auto"/>
              <w:ind w:firstLine="33"/>
              <w:jc w:val="center"/>
              <w:rPr>
                <w:b/>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F9870A" w14:textId="77777777" w:rsidR="00395E59" w:rsidRPr="00395E59" w:rsidRDefault="00395E59" w:rsidP="00395E59">
            <w:pPr>
              <w:spacing w:line="240" w:lineRule="auto"/>
              <w:ind w:firstLine="33"/>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8BE412E" w14:textId="2C2BF697" w:rsidR="00395E59" w:rsidRPr="00395E59" w:rsidRDefault="00395E59" w:rsidP="00395E59">
            <w:pPr>
              <w:tabs>
                <w:tab w:val="right" w:pos="851"/>
              </w:tabs>
              <w:spacing w:line="240" w:lineRule="auto"/>
              <w:ind w:firstLine="33"/>
              <w:jc w:val="center"/>
              <w:rPr>
                <w:sz w:val="24"/>
                <w:szCs w:val="24"/>
                <w:lang w:eastAsia="en-US"/>
              </w:rPr>
            </w:pPr>
            <w:r w:rsidRPr="00395E59">
              <w:rPr>
                <w:sz w:val="24"/>
                <w:szCs w:val="24"/>
                <w:lang w:eastAsia="en-US"/>
              </w:rPr>
              <w:t>Общ</w:t>
            </w:r>
            <w:r w:rsidR="006803DB">
              <w:rPr>
                <w:sz w:val="24"/>
                <w:szCs w:val="24"/>
                <w:lang w:eastAsia="en-US"/>
              </w:rPr>
              <w:t>ая,</w:t>
            </w:r>
          </w:p>
          <w:p w14:paraId="75D7648A" w14:textId="2A232CA0" w:rsidR="00395E59" w:rsidRPr="00395E59" w:rsidRDefault="006803DB" w:rsidP="006803DB">
            <w:pPr>
              <w:tabs>
                <w:tab w:val="right" w:pos="851"/>
              </w:tabs>
              <w:spacing w:line="240" w:lineRule="auto"/>
              <w:ind w:firstLine="33"/>
              <w:rPr>
                <w:sz w:val="24"/>
                <w:szCs w:val="24"/>
                <w:lang w:eastAsia="en-US"/>
              </w:rPr>
            </w:pPr>
            <w:r>
              <w:rPr>
                <w:sz w:val="24"/>
                <w:szCs w:val="24"/>
                <w:lang w:eastAsia="en-US"/>
              </w:rPr>
              <w:t xml:space="preserve">   </w:t>
            </w:r>
            <w:r w:rsidR="00395E59" w:rsidRPr="00395E59">
              <w:rPr>
                <w:sz w:val="24"/>
                <w:szCs w:val="24"/>
                <w:lang w:eastAsia="en-US"/>
              </w:rPr>
              <w:t xml:space="preserve">в </w:t>
            </w:r>
            <w:proofErr w:type="spellStart"/>
            <w:r w:rsidR="00395E59" w:rsidRPr="00395E59">
              <w:rPr>
                <w:sz w:val="24"/>
                <w:szCs w:val="24"/>
                <w:lang w:eastAsia="en-US"/>
              </w:rPr>
              <w:t>т.ч</w:t>
            </w:r>
            <w:proofErr w:type="spellEnd"/>
            <w:r w:rsidR="00395E59" w:rsidRPr="00395E59">
              <w:rPr>
                <w:sz w:val="24"/>
                <w:szCs w:val="24"/>
                <w:lang w:eastAsia="en-US"/>
              </w:rPr>
              <w:t>.:</w:t>
            </w:r>
          </w:p>
        </w:tc>
        <w:tc>
          <w:tcPr>
            <w:tcW w:w="993"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338F260"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Лекции</w:t>
            </w:r>
          </w:p>
        </w:tc>
        <w:tc>
          <w:tcPr>
            <w:tcW w:w="1275"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FEA856C" w14:textId="4721B566" w:rsidR="00395E59" w:rsidRPr="00395E59" w:rsidRDefault="00395E59" w:rsidP="006803DB">
            <w:pPr>
              <w:suppressAutoHyphens/>
              <w:spacing w:line="240" w:lineRule="auto"/>
              <w:ind w:firstLine="0"/>
              <w:rPr>
                <w:strike/>
                <w:sz w:val="24"/>
                <w:szCs w:val="24"/>
                <w:lang w:eastAsia="en-US"/>
              </w:rPr>
            </w:pPr>
            <w:r w:rsidRPr="00395E59">
              <w:rPr>
                <w:sz w:val="24"/>
                <w:szCs w:val="24"/>
                <w:lang w:eastAsia="en-US"/>
              </w:rPr>
              <w:t>Семинары, практические занятия</w:t>
            </w:r>
          </w:p>
        </w:tc>
        <w:tc>
          <w:tcPr>
            <w:tcW w:w="141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30D8FDF" w14:textId="77777777" w:rsidR="00395E59" w:rsidRPr="00395E59" w:rsidRDefault="00395E59" w:rsidP="00395E59">
            <w:pPr>
              <w:spacing w:line="240" w:lineRule="auto"/>
              <w:ind w:firstLine="33"/>
              <w:jc w:val="center"/>
              <w:rPr>
                <w:b/>
                <w:sz w:val="24"/>
                <w:szCs w:val="24"/>
                <w:lang w:eastAsia="en-US"/>
              </w:rPr>
            </w:pPr>
          </w:p>
        </w:tc>
        <w:tc>
          <w:tcPr>
            <w:tcW w:w="226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553FCC" w14:textId="77777777" w:rsidR="00395E59" w:rsidRPr="00395E59" w:rsidRDefault="00395E59" w:rsidP="00395E59">
            <w:pPr>
              <w:spacing w:line="240" w:lineRule="auto"/>
              <w:ind w:firstLine="33"/>
              <w:jc w:val="center"/>
              <w:rPr>
                <w:b/>
                <w:sz w:val="24"/>
                <w:szCs w:val="24"/>
                <w:lang w:eastAsia="en-US"/>
              </w:rPr>
            </w:pPr>
          </w:p>
        </w:tc>
      </w:tr>
      <w:tr w:rsidR="00395E59" w:rsidRPr="00395E59" w14:paraId="14113AE8" w14:textId="77777777" w:rsidTr="006803DB">
        <w:trPr>
          <w:jc w:val="center"/>
        </w:trPr>
        <w:tc>
          <w:tcPr>
            <w:tcW w:w="541" w:type="dxa"/>
            <w:tcBorders>
              <w:top w:val="single" w:sz="4" w:space="0" w:color="auto"/>
              <w:left w:val="single" w:sz="4" w:space="0" w:color="auto"/>
              <w:bottom w:val="single" w:sz="4" w:space="0" w:color="auto"/>
              <w:right w:val="single" w:sz="4" w:space="0" w:color="auto"/>
            </w:tcBorders>
            <w:tcMar>
              <w:left w:w="28" w:type="dxa"/>
              <w:right w:w="28" w:type="dxa"/>
            </w:tcMar>
          </w:tcPr>
          <w:p w14:paraId="03C73174" w14:textId="77777777" w:rsidR="00395E59" w:rsidRPr="00395E59" w:rsidRDefault="00395E59" w:rsidP="00395E59">
            <w:pPr>
              <w:numPr>
                <w:ilvl w:val="0"/>
                <w:numId w:val="34"/>
              </w:numPr>
              <w:suppressAutoHyphens/>
              <w:spacing w:line="240" w:lineRule="auto"/>
              <w:ind w:left="284" w:firstLine="33"/>
              <w:contextualSpacing/>
              <w:jc w:val="left"/>
              <w:rPr>
                <w:rFonts w:eastAsia="Calibri"/>
                <w:sz w:val="24"/>
                <w:szCs w:val="24"/>
                <w:lang w:eastAsia="en-US"/>
              </w:rPr>
            </w:pPr>
          </w:p>
        </w:tc>
        <w:tc>
          <w:tcPr>
            <w:tcW w:w="243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BC0D85B" w14:textId="77777777" w:rsidR="00395E59" w:rsidRPr="00395E59" w:rsidRDefault="00395E59" w:rsidP="00395E59">
            <w:pPr>
              <w:tabs>
                <w:tab w:val="right" w:pos="9356"/>
              </w:tabs>
              <w:suppressAutoHyphens/>
              <w:spacing w:line="240" w:lineRule="auto"/>
              <w:ind w:firstLine="33"/>
              <w:rPr>
                <w:sz w:val="24"/>
                <w:szCs w:val="24"/>
                <w:lang w:eastAsia="en-US"/>
              </w:rPr>
            </w:pPr>
            <w:r w:rsidRPr="00395E59">
              <w:rPr>
                <w:sz w:val="24"/>
                <w:szCs w:val="24"/>
                <w:lang w:eastAsia="en-US"/>
              </w:rPr>
              <w:t>Шкалы измерения категориальных признаков</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038CACB" w14:textId="77777777" w:rsidR="00395E59" w:rsidRPr="00395E59" w:rsidRDefault="00395E59" w:rsidP="00395E59">
            <w:pPr>
              <w:suppressAutoHyphens/>
              <w:spacing w:line="240" w:lineRule="auto"/>
              <w:ind w:firstLine="33"/>
              <w:rPr>
                <w:sz w:val="24"/>
                <w:szCs w:val="24"/>
                <w:lang w:eastAsia="en-US"/>
              </w:rPr>
            </w:pPr>
            <w:r w:rsidRPr="00395E59">
              <w:rPr>
                <w:sz w:val="24"/>
                <w:szCs w:val="24"/>
                <w:lang w:eastAsia="en-US"/>
              </w:rPr>
              <w:t xml:space="preserve">    13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DC875E9"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3</w:t>
            </w:r>
          </w:p>
        </w:tc>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14:paraId="2E602CE9"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1</w:t>
            </w:r>
          </w:p>
        </w:tc>
        <w:tc>
          <w:tcPr>
            <w:tcW w:w="1275" w:type="dxa"/>
            <w:tcBorders>
              <w:top w:val="single" w:sz="4" w:space="0" w:color="auto"/>
              <w:left w:val="single" w:sz="4" w:space="0" w:color="auto"/>
              <w:bottom w:val="single" w:sz="4" w:space="0" w:color="auto"/>
              <w:right w:val="single" w:sz="4" w:space="0" w:color="auto"/>
            </w:tcBorders>
            <w:tcMar>
              <w:left w:w="28" w:type="dxa"/>
              <w:right w:w="28" w:type="dxa"/>
            </w:tcMar>
          </w:tcPr>
          <w:p w14:paraId="3AA7B086" w14:textId="77777777" w:rsidR="00395E59" w:rsidRPr="00395E59" w:rsidRDefault="00395E59" w:rsidP="00395E59">
            <w:pPr>
              <w:suppressAutoHyphens/>
              <w:spacing w:line="240" w:lineRule="auto"/>
              <w:ind w:firstLine="33"/>
              <w:rPr>
                <w:strike/>
                <w:sz w:val="24"/>
                <w:szCs w:val="24"/>
                <w:lang w:eastAsia="en-US"/>
              </w:rPr>
            </w:pPr>
            <w:r w:rsidRPr="00395E59">
              <w:rPr>
                <w:sz w:val="24"/>
                <w:szCs w:val="24"/>
                <w:lang w:eastAsia="en-US"/>
              </w:rPr>
              <w:t xml:space="preserve">         2</w:t>
            </w:r>
          </w:p>
        </w:tc>
        <w:tc>
          <w:tcPr>
            <w:tcW w:w="1418" w:type="dxa"/>
            <w:tcBorders>
              <w:top w:val="single" w:sz="4" w:space="0" w:color="auto"/>
              <w:left w:val="single" w:sz="4" w:space="0" w:color="auto"/>
              <w:bottom w:val="single" w:sz="4" w:space="0" w:color="auto"/>
              <w:right w:val="single" w:sz="4" w:space="0" w:color="auto"/>
            </w:tcBorders>
            <w:tcMar>
              <w:left w:w="28" w:type="dxa"/>
              <w:right w:w="28" w:type="dxa"/>
            </w:tcMar>
          </w:tcPr>
          <w:p w14:paraId="4E2BE244"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10</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C1B388" w14:textId="46CEC3D1" w:rsidR="00395E59" w:rsidRPr="006803DB" w:rsidRDefault="006803DB" w:rsidP="006803DB">
            <w:pPr>
              <w:suppressAutoHyphens/>
              <w:spacing w:line="240" w:lineRule="auto"/>
              <w:ind w:firstLine="33"/>
              <w:rPr>
                <w:sz w:val="24"/>
                <w:szCs w:val="24"/>
                <w:lang w:eastAsia="en-US"/>
              </w:rPr>
            </w:pPr>
            <w:r w:rsidRPr="006803DB">
              <w:rPr>
                <w:sz w:val="24"/>
                <w:szCs w:val="24"/>
                <w:lang w:eastAsia="en-US"/>
              </w:rPr>
              <w:t>Участие в решении задач на практических занятиях. Обсуждения по результатам самостоятельной работы</w:t>
            </w:r>
          </w:p>
        </w:tc>
      </w:tr>
      <w:tr w:rsidR="00395E59" w:rsidRPr="00395E59" w14:paraId="02627E07" w14:textId="77777777" w:rsidTr="006803DB">
        <w:trPr>
          <w:jc w:val="center"/>
        </w:trPr>
        <w:tc>
          <w:tcPr>
            <w:tcW w:w="541" w:type="dxa"/>
            <w:tcBorders>
              <w:top w:val="single" w:sz="4" w:space="0" w:color="auto"/>
              <w:left w:val="single" w:sz="4" w:space="0" w:color="auto"/>
              <w:bottom w:val="single" w:sz="4" w:space="0" w:color="auto"/>
              <w:right w:val="single" w:sz="4" w:space="0" w:color="auto"/>
            </w:tcBorders>
            <w:tcMar>
              <w:left w:w="28" w:type="dxa"/>
              <w:right w:w="28" w:type="dxa"/>
            </w:tcMar>
          </w:tcPr>
          <w:p w14:paraId="740D893B" w14:textId="77777777" w:rsidR="00395E59" w:rsidRPr="00395E59" w:rsidRDefault="00395E59" w:rsidP="00395E59">
            <w:pPr>
              <w:numPr>
                <w:ilvl w:val="0"/>
                <w:numId w:val="34"/>
              </w:numPr>
              <w:suppressAutoHyphens/>
              <w:spacing w:line="240" w:lineRule="auto"/>
              <w:ind w:left="284" w:firstLine="33"/>
              <w:contextualSpacing/>
              <w:jc w:val="left"/>
              <w:rPr>
                <w:rFonts w:eastAsia="Calibri"/>
                <w:sz w:val="24"/>
                <w:szCs w:val="24"/>
                <w:lang w:eastAsia="en-US"/>
              </w:rPr>
            </w:pPr>
          </w:p>
        </w:tc>
        <w:tc>
          <w:tcPr>
            <w:tcW w:w="2431" w:type="dxa"/>
            <w:tcBorders>
              <w:top w:val="single" w:sz="4" w:space="0" w:color="auto"/>
              <w:left w:val="single" w:sz="4" w:space="0" w:color="auto"/>
              <w:bottom w:val="single" w:sz="4" w:space="0" w:color="auto"/>
              <w:right w:val="single" w:sz="4" w:space="0" w:color="auto"/>
            </w:tcBorders>
            <w:tcMar>
              <w:left w:w="28" w:type="dxa"/>
              <w:right w:w="28" w:type="dxa"/>
            </w:tcMar>
          </w:tcPr>
          <w:p w14:paraId="46568A0E" w14:textId="77777777" w:rsidR="00395E59" w:rsidRPr="00395E59" w:rsidRDefault="00395E59" w:rsidP="00395E59">
            <w:pPr>
              <w:tabs>
                <w:tab w:val="right" w:pos="9356"/>
              </w:tabs>
              <w:suppressAutoHyphens/>
              <w:spacing w:line="240" w:lineRule="auto"/>
              <w:ind w:firstLine="33"/>
              <w:rPr>
                <w:sz w:val="24"/>
                <w:szCs w:val="24"/>
                <w:lang w:eastAsia="en-US"/>
              </w:rPr>
            </w:pPr>
            <w:r w:rsidRPr="00395E59">
              <w:rPr>
                <w:sz w:val="24"/>
                <w:szCs w:val="24"/>
                <w:lang w:eastAsia="en-US"/>
              </w:rPr>
              <w:t>Измерение связи между категориальными признаками с помощью ранговых коэффициентов корреляции</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0FB0B0A"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15</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9E32AD7"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3</w:t>
            </w:r>
          </w:p>
        </w:tc>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14:paraId="5AEF5A63"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1</w:t>
            </w:r>
          </w:p>
        </w:tc>
        <w:tc>
          <w:tcPr>
            <w:tcW w:w="1275" w:type="dxa"/>
            <w:tcBorders>
              <w:top w:val="single" w:sz="4" w:space="0" w:color="auto"/>
              <w:left w:val="single" w:sz="4" w:space="0" w:color="auto"/>
              <w:bottom w:val="single" w:sz="4" w:space="0" w:color="auto"/>
              <w:right w:val="single" w:sz="4" w:space="0" w:color="auto"/>
            </w:tcBorders>
            <w:tcMar>
              <w:left w:w="28" w:type="dxa"/>
              <w:right w:w="28" w:type="dxa"/>
            </w:tcMar>
          </w:tcPr>
          <w:p w14:paraId="2B6B7CEE" w14:textId="77777777" w:rsidR="00395E59" w:rsidRPr="00395E59" w:rsidRDefault="00395E59" w:rsidP="00395E59">
            <w:pPr>
              <w:suppressAutoHyphens/>
              <w:spacing w:line="240" w:lineRule="auto"/>
              <w:ind w:firstLine="33"/>
              <w:jc w:val="center"/>
              <w:rPr>
                <w:strike/>
                <w:sz w:val="24"/>
                <w:szCs w:val="24"/>
                <w:lang w:eastAsia="en-US"/>
              </w:rPr>
            </w:pPr>
            <w:r w:rsidRPr="00395E59">
              <w:rPr>
                <w:sz w:val="24"/>
                <w:szCs w:val="24"/>
                <w:lang w:eastAsia="en-US"/>
              </w:rPr>
              <w:t>2</w:t>
            </w:r>
          </w:p>
        </w:tc>
        <w:tc>
          <w:tcPr>
            <w:tcW w:w="1418" w:type="dxa"/>
            <w:tcBorders>
              <w:top w:val="single" w:sz="4" w:space="0" w:color="auto"/>
              <w:left w:val="single" w:sz="4" w:space="0" w:color="auto"/>
              <w:bottom w:val="single" w:sz="4" w:space="0" w:color="auto"/>
              <w:right w:val="single" w:sz="4" w:space="0" w:color="auto"/>
            </w:tcBorders>
            <w:tcMar>
              <w:left w:w="28" w:type="dxa"/>
              <w:right w:w="28" w:type="dxa"/>
            </w:tcMar>
          </w:tcPr>
          <w:p w14:paraId="55A47EB1"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12</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714CA2" w14:textId="6602DA7D" w:rsidR="006803DB" w:rsidRPr="006803DB" w:rsidRDefault="006803DB" w:rsidP="006803DB">
            <w:pPr>
              <w:suppressAutoHyphens/>
              <w:spacing w:line="240" w:lineRule="auto"/>
              <w:ind w:firstLine="33"/>
              <w:rPr>
                <w:sz w:val="24"/>
                <w:szCs w:val="24"/>
                <w:lang w:eastAsia="en-US"/>
              </w:rPr>
            </w:pPr>
            <w:r w:rsidRPr="006803DB">
              <w:rPr>
                <w:sz w:val="24"/>
                <w:szCs w:val="24"/>
                <w:lang w:eastAsia="en-US"/>
              </w:rPr>
              <w:t xml:space="preserve">Участие в решении задач на практических занятиях. Обсуждения по результатам самостоятельной работы </w:t>
            </w:r>
          </w:p>
          <w:p w14:paraId="229D2A0A" w14:textId="3206518A" w:rsidR="00395E59" w:rsidRPr="006803DB" w:rsidRDefault="00395E59" w:rsidP="006803DB">
            <w:pPr>
              <w:suppressAutoHyphens/>
              <w:spacing w:line="240" w:lineRule="auto"/>
              <w:ind w:firstLine="0"/>
              <w:rPr>
                <w:sz w:val="24"/>
                <w:szCs w:val="24"/>
                <w:lang w:eastAsia="en-US"/>
              </w:rPr>
            </w:pPr>
          </w:p>
        </w:tc>
      </w:tr>
      <w:tr w:rsidR="00395E59" w:rsidRPr="00395E59" w14:paraId="1A43093C" w14:textId="77777777" w:rsidTr="006803DB">
        <w:trPr>
          <w:jc w:val="center"/>
        </w:trPr>
        <w:tc>
          <w:tcPr>
            <w:tcW w:w="541" w:type="dxa"/>
            <w:tcBorders>
              <w:top w:val="single" w:sz="4" w:space="0" w:color="auto"/>
              <w:left w:val="single" w:sz="4" w:space="0" w:color="auto"/>
              <w:bottom w:val="single" w:sz="4" w:space="0" w:color="auto"/>
              <w:right w:val="single" w:sz="4" w:space="0" w:color="auto"/>
            </w:tcBorders>
            <w:tcMar>
              <w:left w:w="28" w:type="dxa"/>
              <w:right w:w="28" w:type="dxa"/>
            </w:tcMar>
          </w:tcPr>
          <w:p w14:paraId="17899575" w14:textId="77777777" w:rsidR="00395E59" w:rsidRPr="00395E59" w:rsidRDefault="00395E59" w:rsidP="00395E59">
            <w:pPr>
              <w:numPr>
                <w:ilvl w:val="0"/>
                <w:numId w:val="34"/>
              </w:numPr>
              <w:suppressAutoHyphens/>
              <w:spacing w:line="240" w:lineRule="auto"/>
              <w:ind w:left="284" w:firstLine="33"/>
              <w:contextualSpacing/>
              <w:jc w:val="left"/>
              <w:rPr>
                <w:rFonts w:eastAsia="Calibri"/>
                <w:sz w:val="24"/>
                <w:szCs w:val="24"/>
                <w:lang w:eastAsia="en-US"/>
              </w:rPr>
            </w:pPr>
          </w:p>
        </w:tc>
        <w:tc>
          <w:tcPr>
            <w:tcW w:w="2431" w:type="dxa"/>
            <w:tcBorders>
              <w:top w:val="single" w:sz="4" w:space="0" w:color="auto"/>
              <w:left w:val="single" w:sz="4" w:space="0" w:color="auto"/>
              <w:bottom w:val="single" w:sz="4" w:space="0" w:color="auto"/>
              <w:right w:val="single" w:sz="4" w:space="0" w:color="auto"/>
            </w:tcBorders>
            <w:tcMar>
              <w:left w:w="28" w:type="dxa"/>
              <w:right w:w="28" w:type="dxa"/>
            </w:tcMar>
          </w:tcPr>
          <w:p w14:paraId="1FC8AB9F" w14:textId="77777777" w:rsidR="00395E59" w:rsidRDefault="00395E59" w:rsidP="00395E59">
            <w:pPr>
              <w:tabs>
                <w:tab w:val="right" w:pos="9356"/>
              </w:tabs>
              <w:suppressAutoHyphens/>
              <w:spacing w:line="240" w:lineRule="auto"/>
              <w:ind w:firstLine="33"/>
              <w:rPr>
                <w:iCs/>
                <w:sz w:val="24"/>
                <w:szCs w:val="24"/>
                <w:lang w:eastAsia="en-US"/>
              </w:rPr>
            </w:pPr>
            <w:r w:rsidRPr="00395E59">
              <w:rPr>
                <w:sz w:val="24"/>
                <w:szCs w:val="24"/>
                <w:lang w:eastAsia="en-US"/>
              </w:rPr>
              <w:t xml:space="preserve">Измерение </w:t>
            </w:r>
            <w:r w:rsidRPr="00395E59">
              <w:rPr>
                <w:iCs/>
                <w:sz w:val="24"/>
                <w:szCs w:val="24"/>
                <w:lang w:eastAsia="en-US"/>
              </w:rPr>
              <w:t>связи между категориальными признаками с помощью таблиц сопряженности</w:t>
            </w:r>
          </w:p>
          <w:p w14:paraId="143764DA" w14:textId="0F1E7DB1" w:rsidR="006803DB" w:rsidRPr="00395E59" w:rsidRDefault="006803DB" w:rsidP="00395E59">
            <w:pPr>
              <w:tabs>
                <w:tab w:val="right" w:pos="9356"/>
              </w:tabs>
              <w:suppressAutoHyphens/>
              <w:spacing w:line="240" w:lineRule="auto"/>
              <w:ind w:firstLine="33"/>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C24C448"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19</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98AC3C4"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3</w:t>
            </w:r>
          </w:p>
        </w:tc>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14:paraId="7B850639"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1</w:t>
            </w:r>
          </w:p>
        </w:tc>
        <w:tc>
          <w:tcPr>
            <w:tcW w:w="1275" w:type="dxa"/>
            <w:tcBorders>
              <w:top w:val="single" w:sz="4" w:space="0" w:color="auto"/>
              <w:left w:val="single" w:sz="4" w:space="0" w:color="auto"/>
              <w:bottom w:val="single" w:sz="4" w:space="0" w:color="auto"/>
              <w:right w:val="single" w:sz="4" w:space="0" w:color="auto"/>
            </w:tcBorders>
            <w:tcMar>
              <w:left w:w="28" w:type="dxa"/>
              <w:right w:w="28" w:type="dxa"/>
            </w:tcMar>
          </w:tcPr>
          <w:p w14:paraId="394CB89C" w14:textId="77777777" w:rsidR="00395E59" w:rsidRPr="00395E59" w:rsidRDefault="00395E59" w:rsidP="00395E59">
            <w:pPr>
              <w:suppressAutoHyphens/>
              <w:spacing w:line="240" w:lineRule="auto"/>
              <w:ind w:firstLine="33"/>
              <w:jc w:val="center"/>
              <w:rPr>
                <w:strike/>
                <w:sz w:val="24"/>
                <w:szCs w:val="24"/>
                <w:lang w:eastAsia="en-US"/>
              </w:rPr>
            </w:pPr>
            <w:r w:rsidRPr="00395E59">
              <w:rPr>
                <w:sz w:val="24"/>
                <w:szCs w:val="24"/>
                <w:lang w:eastAsia="en-US"/>
              </w:rPr>
              <w:t>2</w:t>
            </w:r>
          </w:p>
        </w:tc>
        <w:tc>
          <w:tcPr>
            <w:tcW w:w="1418" w:type="dxa"/>
            <w:tcBorders>
              <w:top w:val="single" w:sz="4" w:space="0" w:color="auto"/>
              <w:left w:val="single" w:sz="4" w:space="0" w:color="auto"/>
              <w:bottom w:val="single" w:sz="4" w:space="0" w:color="auto"/>
              <w:right w:val="single" w:sz="4" w:space="0" w:color="auto"/>
            </w:tcBorders>
            <w:tcMar>
              <w:left w:w="28" w:type="dxa"/>
              <w:right w:w="28" w:type="dxa"/>
            </w:tcMar>
          </w:tcPr>
          <w:p w14:paraId="4F5314E8"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16</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55F920" w14:textId="05897FED" w:rsidR="00395E59" w:rsidRPr="006803DB" w:rsidRDefault="006803DB" w:rsidP="006803DB">
            <w:pPr>
              <w:suppressAutoHyphens/>
              <w:spacing w:line="240" w:lineRule="auto"/>
              <w:ind w:firstLine="33"/>
              <w:rPr>
                <w:sz w:val="24"/>
                <w:szCs w:val="24"/>
                <w:lang w:eastAsia="en-US"/>
              </w:rPr>
            </w:pPr>
            <w:r w:rsidRPr="006803DB">
              <w:rPr>
                <w:sz w:val="24"/>
                <w:szCs w:val="24"/>
                <w:lang w:eastAsia="en-US"/>
              </w:rPr>
              <w:t>Участие в решении задач на практических занятиях. Обсуждения по результатам самостоятельной работы</w:t>
            </w:r>
          </w:p>
        </w:tc>
      </w:tr>
      <w:tr w:rsidR="00395E59" w:rsidRPr="00395E59" w14:paraId="2D48B940" w14:textId="77777777" w:rsidTr="006803DB">
        <w:trPr>
          <w:jc w:val="center"/>
        </w:trPr>
        <w:tc>
          <w:tcPr>
            <w:tcW w:w="541" w:type="dxa"/>
            <w:tcBorders>
              <w:top w:val="single" w:sz="4" w:space="0" w:color="auto"/>
              <w:left w:val="single" w:sz="4" w:space="0" w:color="auto"/>
              <w:bottom w:val="single" w:sz="4" w:space="0" w:color="auto"/>
              <w:right w:val="single" w:sz="4" w:space="0" w:color="auto"/>
            </w:tcBorders>
            <w:tcMar>
              <w:left w:w="28" w:type="dxa"/>
              <w:right w:w="28" w:type="dxa"/>
            </w:tcMar>
          </w:tcPr>
          <w:p w14:paraId="18C5F6A6" w14:textId="77777777" w:rsidR="00395E59" w:rsidRPr="00395E59" w:rsidRDefault="00395E59" w:rsidP="00395E59">
            <w:pPr>
              <w:numPr>
                <w:ilvl w:val="0"/>
                <w:numId w:val="34"/>
              </w:numPr>
              <w:suppressAutoHyphens/>
              <w:spacing w:line="240" w:lineRule="auto"/>
              <w:ind w:left="284" w:firstLine="33"/>
              <w:contextualSpacing/>
              <w:jc w:val="left"/>
              <w:rPr>
                <w:rFonts w:eastAsia="Calibri"/>
                <w:sz w:val="24"/>
                <w:szCs w:val="24"/>
                <w:lang w:eastAsia="en-US"/>
              </w:rPr>
            </w:pPr>
          </w:p>
        </w:tc>
        <w:tc>
          <w:tcPr>
            <w:tcW w:w="2431" w:type="dxa"/>
            <w:tcBorders>
              <w:top w:val="single" w:sz="4" w:space="0" w:color="auto"/>
              <w:left w:val="single" w:sz="4" w:space="0" w:color="auto"/>
              <w:bottom w:val="single" w:sz="4" w:space="0" w:color="auto"/>
              <w:right w:val="single" w:sz="4" w:space="0" w:color="auto"/>
            </w:tcBorders>
            <w:tcMar>
              <w:left w:w="28" w:type="dxa"/>
              <w:right w:w="28" w:type="dxa"/>
            </w:tcMar>
          </w:tcPr>
          <w:p w14:paraId="7D940C74" w14:textId="77777777" w:rsidR="00395E59" w:rsidRPr="00395E59" w:rsidRDefault="00395E59" w:rsidP="00395E59">
            <w:pPr>
              <w:suppressAutoHyphens/>
              <w:adjustRightInd w:val="0"/>
              <w:spacing w:line="240" w:lineRule="auto"/>
              <w:ind w:firstLine="33"/>
              <w:contextualSpacing/>
              <w:rPr>
                <w:rFonts w:eastAsia="Calibri"/>
                <w:sz w:val="24"/>
                <w:szCs w:val="24"/>
                <w:lang w:eastAsia="en-US"/>
              </w:rPr>
            </w:pPr>
            <w:r w:rsidRPr="00395E59">
              <w:rPr>
                <w:rFonts w:eastAsia="Calibri"/>
                <w:sz w:val="24"/>
                <w:szCs w:val="24"/>
                <w:lang w:eastAsia="en-US"/>
              </w:rPr>
              <w:t>Теоретико-информационные меры связи</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3AEA94A"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21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EA14C21"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3</w:t>
            </w:r>
          </w:p>
        </w:tc>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14:paraId="1CF27C6F"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1</w:t>
            </w:r>
          </w:p>
        </w:tc>
        <w:tc>
          <w:tcPr>
            <w:tcW w:w="1275" w:type="dxa"/>
            <w:tcBorders>
              <w:top w:val="single" w:sz="4" w:space="0" w:color="auto"/>
              <w:left w:val="single" w:sz="4" w:space="0" w:color="auto"/>
              <w:bottom w:val="single" w:sz="4" w:space="0" w:color="auto"/>
              <w:right w:val="single" w:sz="4" w:space="0" w:color="auto"/>
            </w:tcBorders>
            <w:tcMar>
              <w:left w:w="28" w:type="dxa"/>
              <w:right w:w="28" w:type="dxa"/>
            </w:tcMar>
          </w:tcPr>
          <w:p w14:paraId="1D9C7E20" w14:textId="77777777" w:rsidR="00395E59" w:rsidRPr="00395E59" w:rsidRDefault="00395E59" w:rsidP="00395E59">
            <w:pPr>
              <w:suppressAutoHyphens/>
              <w:spacing w:line="240" w:lineRule="auto"/>
              <w:ind w:firstLine="33"/>
              <w:jc w:val="center"/>
              <w:rPr>
                <w:strike/>
                <w:sz w:val="24"/>
                <w:szCs w:val="24"/>
                <w:lang w:eastAsia="en-US"/>
              </w:rPr>
            </w:pPr>
            <w:r w:rsidRPr="00395E59">
              <w:rPr>
                <w:sz w:val="24"/>
                <w:szCs w:val="24"/>
                <w:lang w:eastAsia="en-US"/>
              </w:rPr>
              <w:t>2</w:t>
            </w:r>
          </w:p>
        </w:tc>
        <w:tc>
          <w:tcPr>
            <w:tcW w:w="1418" w:type="dxa"/>
            <w:tcBorders>
              <w:top w:val="single" w:sz="4" w:space="0" w:color="auto"/>
              <w:left w:val="single" w:sz="4" w:space="0" w:color="auto"/>
              <w:bottom w:val="single" w:sz="4" w:space="0" w:color="auto"/>
              <w:right w:val="single" w:sz="4" w:space="0" w:color="auto"/>
            </w:tcBorders>
            <w:tcMar>
              <w:left w:w="28" w:type="dxa"/>
              <w:right w:w="28" w:type="dxa"/>
            </w:tcMar>
          </w:tcPr>
          <w:p w14:paraId="179F5643"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18</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BD0A80" w14:textId="2DCEDF25" w:rsidR="00395E59" w:rsidRPr="006803DB" w:rsidRDefault="006803DB" w:rsidP="006803DB">
            <w:pPr>
              <w:spacing w:line="240" w:lineRule="auto"/>
              <w:ind w:firstLine="33"/>
              <w:rPr>
                <w:sz w:val="24"/>
                <w:szCs w:val="24"/>
                <w:lang w:eastAsia="en-US"/>
              </w:rPr>
            </w:pPr>
            <w:r w:rsidRPr="006803DB">
              <w:rPr>
                <w:sz w:val="24"/>
                <w:szCs w:val="24"/>
                <w:lang w:eastAsia="en-US"/>
              </w:rPr>
              <w:t>Участие в решении задач на практических занятиях. Обсуждения по результатам самостоятельной работы</w:t>
            </w:r>
          </w:p>
        </w:tc>
      </w:tr>
      <w:tr w:rsidR="00395E59" w:rsidRPr="00395E59" w14:paraId="41961BEA" w14:textId="77777777" w:rsidTr="006803DB">
        <w:trPr>
          <w:jc w:val="center"/>
        </w:trPr>
        <w:tc>
          <w:tcPr>
            <w:tcW w:w="541" w:type="dxa"/>
            <w:tcBorders>
              <w:top w:val="single" w:sz="4" w:space="0" w:color="auto"/>
              <w:left w:val="single" w:sz="4" w:space="0" w:color="auto"/>
              <w:bottom w:val="single" w:sz="4" w:space="0" w:color="auto"/>
              <w:right w:val="single" w:sz="4" w:space="0" w:color="auto"/>
            </w:tcBorders>
            <w:tcMar>
              <w:left w:w="28" w:type="dxa"/>
              <w:right w:w="28" w:type="dxa"/>
            </w:tcMar>
          </w:tcPr>
          <w:p w14:paraId="59F7A38A" w14:textId="77777777" w:rsidR="00395E59" w:rsidRPr="00395E59" w:rsidRDefault="00395E59" w:rsidP="00395E59">
            <w:pPr>
              <w:numPr>
                <w:ilvl w:val="0"/>
                <w:numId w:val="34"/>
              </w:numPr>
              <w:suppressAutoHyphens/>
              <w:spacing w:line="240" w:lineRule="auto"/>
              <w:ind w:left="284" w:firstLine="33"/>
              <w:contextualSpacing/>
              <w:jc w:val="left"/>
              <w:rPr>
                <w:rFonts w:eastAsia="Calibri"/>
                <w:sz w:val="24"/>
                <w:szCs w:val="24"/>
                <w:lang w:eastAsia="en-US"/>
              </w:rPr>
            </w:pPr>
          </w:p>
        </w:tc>
        <w:tc>
          <w:tcPr>
            <w:tcW w:w="243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C49D66E" w14:textId="77777777" w:rsidR="00395E59" w:rsidRPr="00395E59" w:rsidRDefault="00395E59" w:rsidP="00395E59">
            <w:pPr>
              <w:suppressAutoHyphens/>
              <w:adjustRightInd w:val="0"/>
              <w:spacing w:line="240" w:lineRule="auto"/>
              <w:ind w:firstLine="33"/>
              <w:contextualSpacing/>
              <w:rPr>
                <w:rFonts w:eastAsia="Calibri"/>
                <w:sz w:val="24"/>
                <w:szCs w:val="24"/>
                <w:lang w:eastAsia="en-US"/>
              </w:rPr>
            </w:pPr>
            <w:r w:rsidRPr="00395E59">
              <w:rPr>
                <w:rFonts w:eastAsia="Calibri"/>
                <w:sz w:val="24"/>
                <w:szCs w:val="24"/>
                <w:lang w:eastAsia="en-US"/>
              </w:rPr>
              <w:t>Использование методов анализа нечисловой информации в машинном обучении</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7B3DFA7"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40</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A97CB28"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20</w:t>
            </w:r>
          </w:p>
        </w:tc>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14:paraId="4C598DEE"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4</w:t>
            </w:r>
          </w:p>
        </w:tc>
        <w:tc>
          <w:tcPr>
            <w:tcW w:w="1275" w:type="dxa"/>
            <w:tcBorders>
              <w:top w:val="single" w:sz="4" w:space="0" w:color="auto"/>
              <w:left w:val="single" w:sz="4" w:space="0" w:color="auto"/>
              <w:bottom w:val="single" w:sz="4" w:space="0" w:color="auto"/>
              <w:right w:val="single" w:sz="4" w:space="0" w:color="auto"/>
            </w:tcBorders>
            <w:tcMar>
              <w:left w:w="28" w:type="dxa"/>
              <w:right w:w="28" w:type="dxa"/>
            </w:tcMar>
          </w:tcPr>
          <w:p w14:paraId="22A6B97B" w14:textId="77777777" w:rsidR="00395E59" w:rsidRPr="00395E59" w:rsidRDefault="00395E59" w:rsidP="00395E59">
            <w:pPr>
              <w:suppressAutoHyphens/>
              <w:spacing w:line="240" w:lineRule="auto"/>
              <w:ind w:firstLine="33"/>
              <w:jc w:val="center"/>
              <w:rPr>
                <w:strike/>
                <w:sz w:val="24"/>
                <w:szCs w:val="24"/>
                <w:lang w:eastAsia="en-US"/>
              </w:rPr>
            </w:pPr>
            <w:r w:rsidRPr="00395E59">
              <w:rPr>
                <w:sz w:val="24"/>
                <w:szCs w:val="24"/>
                <w:lang w:eastAsia="en-US"/>
              </w:rPr>
              <w:t>16</w:t>
            </w:r>
          </w:p>
        </w:tc>
        <w:tc>
          <w:tcPr>
            <w:tcW w:w="1418" w:type="dxa"/>
            <w:tcBorders>
              <w:top w:val="single" w:sz="4" w:space="0" w:color="auto"/>
              <w:left w:val="single" w:sz="4" w:space="0" w:color="auto"/>
              <w:bottom w:val="single" w:sz="4" w:space="0" w:color="auto"/>
              <w:right w:val="single" w:sz="4" w:space="0" w:color="auto"/>
            </w:tcBorders>
            <w:tcMar>
              <w:left w:w="28" w:type="dxa"/>
              <w:right w:w="28" w:type="dxa"/>
            </w:tcMar>
          </w:tcPr>
          <w:p w14:paraId="71266B3D"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20</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9ECEEE8" w14:textId="654300D9" w:rsidR="00395E59" w:rsidRPr="006803DB" w:rsidRDefault="006803DB" w:rsidP="006803DB">
            <w:pPr>
              <w:spacing w:line="240" w:lineRule="auto"/>
              <w:ind w:firstLine="33"/>
              <w:rPr>
                <w:sz w:val="24"/>
                <w:szCs w:val="24"/>
                <w:lang w:eastAsia="en-US"/>
              </w:rPr>
            </w:pPr>
            <w:r w:rsidRPr="006803DB">
              <w:rPr>
                <w:sz w:val="24"/>
                <w:szCs w:val="24"/>
                <w:lang w:eastAsia="en-US"/>
              </w:rPr>
              <w:t>Участие в решении задач на практических занятиях. Обсуждения по результатам самостоятельной работы</w:t>
            </w:r>
          </w:p>
        </w:tc>
      </w:tr>
      <w:tr w:rsidR="00395E59" w:rsidRPr="00395E59" w14:paraId="3D38A141" w14:textId="77777777" w:rsidTr="00721ED2">
        <w:trPr>
          <w:jc w:val="center"/>
        </w:trPr>
        <w:tc>
          <w:tcPr>
            <w:tcW w:w="54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B9AD7C" w14:textId="77777777" w:rsidR="00395E59" w:rsidRPr="00395E59" w:rsidRDefault="00395E59" w:rsidP="00395E59">
            <w:pPr>
              <w:spacing w:after="200" w:line="276" w:lineRule="auto"/>
              <w:ind w:firstLine="33"/>
              <w:contextualSpacing/>
              <w:jc w:val="center"/>
              <w:rPr>
                <w:rFonts w:eastAsia="Calibri"/>
                <w:sz w:val="24"/>
                <w:szCs w:val="24"/>
                <w:lang w:eastAsia="en-US"/>
              </w:rPr>
            </w:pPr>
          </w:p>
        </w:tc>
        <w:tc>
          <w:tcPr>
            <w:tcW w:w="24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4140D9" w14:textId="77777777" w:rsidR="00395E59" w:rsidRPr="00395E59" w:rsidRDefault="00395E59" w:rsidP="00395E59">
            <w:pPr>
              <w:tabs>
                <w:tab w:val="center" w:pos="8222"/>
                <w:tab w:val="center" w:pos="8505"/>
                <w:tab w:val="right" w:pos="9356"/>
              </w:tabs>
              <w:suppressAutoHyphens/>
              <w:spacing w:line="240" w:lineRule="auto"/>
              <w:ind w:firstLine="33"/>
              <w:rPr>
                <w:sz w:val="24"/>
                <w:szCs w:val="24"/>
                <w:lang w:eastAsia="en-US"/>
              </w:rPr>
            </w:pPr>
            <w:r w:rsidRPr="00395E59">
              <w:rPr>
                <w:sz w:val="24"/>
                <w:szCs w:val="24"/>
                <w:lang w:eastAsia="en-US"/>
              </w:rPr>
              <w:t>В целом по дисциплине</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E616D4B"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108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AAAB362"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32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1B087F9"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8</w:t>
            </w:r>
          </w:p>
        </w:tc>
        <w:tc>
          <w:tcPr>
            <w:tcW w:w="12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C5D3F57" w14:textId="77777777" w:rsidR="00395E59" w:rsidRPr="00395E59" w:rsidRDefault="00395E59" w:rsidP="00395E59">
            <w:pPr>
              <w:suppressAutoHyphens/>
              <w:spacing w:line="240" w:lineRule="auto"/>
              <w:ind w:firstLine="33"/>
              <w:jc w:val="center"/>
              <w:rPr>
                <w:strike/>
                <w:sz w:val="24"/>
                <w:szCs w:val="24"/>
                <w:lang w:eastAsia="en-US"/>
              </w:rPr>
            </w:pPr>
            <w:r w:rsidRPr="00395E59">
              <w:rPr>
                <w:sz w:val="24"/>
                <w:szCs w:val="24"/>
                <w:lang w:eastAsia="en-US"/>
              </w:rPr>
              <w:t>24</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3A4F4"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76</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3EBEEE4" w14:textId="77777777" w:rsidR="00395E59" w:rsidRPr="00395E59" w:rsidRDefault="00395E59" w:rsidP="006803DB">
            <w:pPr>
              <w:suppressAutoHyphens/>
              <w:adjustRightInd w:val="0"/>
              <w:spacing w:line="240" w:lineRule="auto"/>
              <w:ind w:firstLine="33"/>
              <w:contextualSpacing/>
              <w:rPr>
                <w:rFonts w:ascii="Calibri" w:eastAsia="Calibri" w:hAnsi="Calibri" w:cs="Calibri"/>
                <w:sz w:val="24"/>
                <w:szCs w:val="24"/>
                <w:lang w:eastAsia="en-US"/>
              </w:rPr>
            </w:pPr>
            <w:r w:rsidRPr="00395E59">
              <w:rPr>
                <w:rFonts w:eastAsia="Calibri"/>
                <w:sz w:val="24"/>
                <w:szCs w:val="24"/>
                <w:lang w:eastAsia="en-US"/>
              </w:rPr>
              <w:t>Согласно учебному плану: контрольная работа</w:t>
            </w:r>
          </w:p>
        </w:tc>
      </w:tr>
      <w:tr w:rsidR="00395E59" w:rsidRPr="00395E59" w14:paraId="4B795EFA" w14:textId="77777777" w:rsidTr="00721ED2">
        <w:trPr>
          <w:jc w:val="center"/>
        </w:trPr>
        <w:tc>
          <w:tcPr>
            <w:tcW w:w="54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8F2157" w14:textId="77777777" w:rsidR="00395E59" w:rsidRPr="00395E59" w:rsidRDefault="00395E59" w:rsidP="00395E59">
            <w:pPr>
              <w:spacing w:after="200" w:line="276" w:lineRule="auto"/>
              <w:ind w:firstLine="33"/>
              <w:contextualSpacing/>
              <w:jc w:val="center"/>
              <w:rPr>
                <w:rFonts w:eastAsia="Calibri"/>
                <w:sz w:val="24"/>
                <w:szCs w:val="24"/>
                <w:lang w:eastAsia="en-US"/>
              </w:rPr>
            </w:pPr>
          </w:p>
        </w:tc>
        <w:tc>
          <w:tcPr>
            <w:tcW w:w="24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FEE191" w14:textId="77777777" w:rsidR="00395E59" w:rsidRPr="00395E59" w:rsidRDefault="00395E59" w:rsidP="00395E59">
            <w:pPr>
              <w:tabs>
                <w:tab w:val="center" w:pos="8222"/>
                <w:tab w:val="center" w:pos="8505"/>
                <w:tab w:val="right" w:pos="9356"/>
              </w:tabs>
              <w:suppressAutoHyphens/>
              <w:spacing w:line="240" w:lineRule="auto"/>
              <w:ind w:firstLine="33"/>
              <w:rPr>
                <w:sz w:val="24"/>
                <w:szCs w:val="24"/>
                <w:lang w:eastAsia="en-US"/>
              </w:rPr>
            </w:pPr>
            <w:r w:rsidRPr="00395E59">
              <w:rPr>
                <w:sz w:val="24"/>
                <w:szCs w:val="24"/>
                <w:lang w:eastAsia="en-US"/>
              </w:rPr>
              <w:t>Итого в %</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06525" w14:textId="01A6F52B" w:rsidR="00395E59" w:rsidRPr="00395E59" w:rsidRDefault="00395E59" w:rsidP="00395E59">
            <w:pPr>
              <w:suppressAutoHyphens/>
              <w:spacing w:line="240" w:lineRule="auto"/>
              <w:ind w:firstLine="33"/>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524BD"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30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F60DF"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25</w:t>
            </w:r>
          </w:p>
        </w:tc>
        <w:tc>
          <w:tcPr>
            <w:tcW w:w="12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4084E"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75</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F6224"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70</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84ECB4" w14:textId="77777777" w:rsidR="00395E59" w:rsidRPr="00395E59" w:rsidRDefault="00395E59" w:rsidP="00395E59">
            <w:pPr>
              <w:suppressAutoHyphens/>
              <w:spacing w:line="240" w:lineRule="auto"/>
              <w:ind w:firstLine="33"/>
              <w:jc w:val="center"/>
              <w:rPr>
                <w:rFonts w:ascii="Calibri" w:hAnsi="Calibri" w:cs="Calibri"/>
                <w:sz w:val="24"/>
                <w:szCs w:val="24"/>
                <w:lang w:eastAsia="en-US"/>
              </w:rPr>
            </w:pPr>
          </w:p>
        </w:tc>
      </w:tr>
    </w:tbl>
    <w:p w14:paraId="626D9C44" w14:textId="709F313B" w:rsidR="00D94927" w:rsidRPr="00D94927" w:rsidRDefault="00D94927" w:rsidP="00D94927">
      <w:pPr>
        <w:suppressAutoHyphens/>
        <w:spacing w:line="276" w:lineRule="auto"/>
        <w:ind w:right="-50"/>
        <w:rPr>
          <w:rFonts w:eastAsia="Calibri"/>
          <w:bCs/>
          <w:color w:val="000000"/>
          <w:sz w:val="24"/>
          <w:szCs w:val="28"/>
        </w:rPr>
      </w:pPr>
      <w:r w:rsidRPr="00D94927">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6C780BF" w14:textId="20DA36DA" w:rsidR="006B2D77" w:rsidRDefault="006B2D77" w:rsidP="006B2D77"/>
    <w:p w14:paraId="517AC0DF" w14:textId="7103F971" w:rsidR="00024C9A" w:rsidRPr="00D94927" w:rsidRDefault="00024C9A" w:rsidP="00D94927">
      <w:pPr>
        <w:pStyle w:val="af7"/>
        <w:numPr>
          <w:ilvl w:val="1"/>
          <w:numId w:val="34"/>
        </w:numPr>
        <w:spacing w:after="120" w:line="240" w:lineRule="auto"/>
        <w:rPr>
          <w:b/>
          <w:szCs w:val="28"/>
        </w:rPr>
      </w:pPr>
      <w:bookmarkStart w:id="18" w:name="_Toc5052146"/>
      <w:bookmarkStart w:id="19" w:name="_Toc19304889"/>
      <w:bookmarkStart w:id="20" w:name="_Toc104907446"/>
      <w:r w:rsidRPr="00D94927">
        <w:rPr>
          <w:b/>
          <w:szCs w:val="28"/>
        </w:rPr>
        <w:t>Содержание</w:t>
      </w:r>
      <w:r w:rsidR="00EE4ECA" w:rsidRPr="00D94927">
        <w:rPr>
          <w:b/>
          <w:szCs w:val="28"/>
        </w:rPr>
        <w:t xml:space="preserve"> семинаров,</w:t>
      </w:r>
      <w:r w:rsidRPr="00D94927">
        <w:rPr>
          <w:b/>
          <w:szCs w:val="28"/>
        </w:rPr>
        <w:t xml:space="preserve"> практических занятий</w:t>
      </w:r>
      <w:bookmarkEnd w:id="18"/>
      <w:bookmarkEnd w:id="19"/>
      <w:bookmarkEnd w:id="20"/>
    </w:p>
    <w:p w14:paraId="3783FDBE" w14:textId="77777777" w:rsidR="00D94927" w:rsidRPr="00D94927" w:rsidRDefault="00D94927" w:rsidP="00D94927">
      <w:pPr>
        <w:pStyle w:val="af7"/>
        <w:spacing w:after="120" w:line="240" w:lineRule="auto"/>
        <w:ind w:left="1174" w:firstLine="0"/>
        <w:rPr>
          <w:b/>
          <w:szCs w:val="28"/>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5670"/>
        <w:gridCol w:w="2552"/>
      </w:tblGrid>
      <w:tr w:rsidR="006B2D77" w:rsidRPr="006B2D77" w14:paraId="30CCB635" w14:textId="77777777" w:rsidTr="00D94927">
        <w:tc>
          <w:tcPr>
            <w:tcW w:w="2127" w:type="dxa"/>
            <w:shd w:val="clear" w:color="auto" w:fill="auto"/>
          </w:tcPr>
          <w:p w14:paraId="1C9774F7" w14:textId="77777777" w:rsidR="006B2D77" w:rsidRPr="006B2D77" w:rsidRDefault="006B2D77" w:rsidP="006B2D77">
            <w:pPr>
              <w:spacing w:line="259" w:lineRule="auto"/>
              <w:ind w:firstLine="34"/>
              <w:jc w:val="center"/>
              <w:rPr>
                <w:b/>
                <w:sz w:val="24"/>
                <w:szCs w:val="24"/>
                <w:lang w:eastAsia="en-US"/>
              </w:rPr>
            </w:pPr>
            <w:r w:rsidRPr="006B2D77">
              <w:rPr>
                <w:b/>
                <w:sz w:val="24"/>
                <w:szCs w:val="24"/>
                <w:lang w:eastAsia="en-US"/>
              </w:rPr>
              <w:t xml:space="preserve">Наименование тем (разделов) </w:t>
            </w:r>
          </w:p>
          <w:p w14:paraId="796EF821" w14:textId="77777777" w:rsidR="006B2D77" w:rsidRPr="006B2D77" w:rsidRDefault="006B2D77" w:rsidP="006B2D77">
            <w:pPr>
              <w:spacing w:line="259" w:lineRule="auto"/>
              <w:ind w:firstLine="34"/>
              <w:jc w:val="center"/>
              <w:rPr>
                <w:b/>
                <w:sz w:val="24"/>
                <w:szCs w:val="24"/>
                <w:lang w:eastAsia="en-US"/>
              </w:rPr>
            </w:pPr>
            <w:r w:rsidRPr="006B2D77">
              <w:rPr>
                <w:b/>
                <w:sz w:val="24"/>
                <w:szCs w:val="24"/>
                <w:lang w:eastAsia="en-US"/>
              </w:rPr>
              <w:t>дисциплины</w:t>
            </w:r>
          </w:p>
        </w:tc>
        <w:tc>
          <w:tcPr>
            <w:tcW w:w="5670" w:type="dxa"/>
            <w:shd w:val="clear" w:color="auto" w:fill="auto"/>
          </w:tcPr>
          <w:p w14:paraId="3131F703" w14:textId="77777777" w:rsidR="006B2D77" w:rsidRPr="006B2D77" w:rsidRDefault="006B2D77" w:rsidP="006B2D77">
            <w:pPr>
              <w:spacing w:line="259" w:lineRule="auto"/>
              <w:ind w:firstLine="34"/>
              <w:jc w:val="center"/>
              <w:rPr>
                <w:b/>
                <w:sz w:val="24"/>
                <w:szCs w:val="24"/>
                <w:lang w:eastAsia="en-US"/>
              </w:rPr>
            </w:pPr>
            <w:r w:rsidRPr="006B2D77">
              <w:rPr>
                <w:b/>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52" w:type="dxa"/>
            <w:shd w:val="clear" w:color="auto" w:fill="auto"/>
          </w:tcPr>
          <w:p w14:paraId="64DDECA7" w14:textId="77777777" w:rsidR="006B2D77" w:rsidRPr="006B2D77" w:rsidRDefault="006B2D77" w:rsidP="006B2D77">
            <w:pPr>
              <w:spacing w:line="259" w:lineRule="auto"/>
              <w:ind w:firstLine="34"/>
              <w:jc w:val="center"/>
              <w:rPr>
                <w:b/>
                <w:sz w:val="24"/>
                <w:szCs w:val="24"/>
                <w:lang w:eastAsia="en-US"/>
              </w:rPr>
            </w:pPr>
            <w:r w:rsidRPr="006B2D77">
              <w:rPr>
                <w:b/>
                <w:sz w:val="24"/>
                <w:szCs w:val="24"/>
                <w:lang w:eastAsia="en-US"/>
              </w:rPr>
              <w:t>Формы проведения занятий</w:t>
            </w:r>
          </w:p>
        </w:tc>
      </w:tr>
      <w:tr w:rsidR="006B2D77" w:rsidRPr="006B2D77" w14:paraId="2405D2B2" w14:textId="77777777" w:rsidTr="00D94927">
        <w:tc>
          <w:tcPr>
            <w:tcW w:w="2127" w:type="dxa"/>
            <w:tcBorders>
              <w:top w:val="single" w:sz="4" w:space="0" w:color="00000A"/>
              <w:left w:val="single" w:sz="4" w:space="0" w:color="00000A"/>
              <w:bottom w:val="single" w:sz="4" w:space="0" w:color="00000A"/>
              <w:right w:val="single" w:sz="4" w:space="0" w:color="00000A"/>
            </w:tcBorders>
            <w:shd w:val="clear" w:color="auto" w:fill="auto"/>
          </w:tcPr>
          <w:p w14:paraId="3876EC8A" w14:textId="77777777" w:rsidR="006B2D77" w:rsidRPr="006B2D77" w:rsidRDefault="006B2D77" w:rsidP="006B2D77">
            <w:pPr>
              <w:tabs>
                <w:tab w:val="left" w:pos="1701"/>
              </w:tabs>
              <w:suppressAutoHyphens/>
              <w:autoSpaceDE w:val="0"/>
              <w:autoSpaceDN w:val="0"/>
              <w:adjustRightInd w:val="0"/>
              <w:spacing w:line="259" w:lineRule="auto"/>
              <w:ind w:left="-57" w:right="-57" w:firstLine="34"/>
              <w:rPr>
                <w:rFonts w:cs="Calibri"/>
                <w:i/>
                <w:sz w:val="24"/>
                <w:szCs w:val="24"/>
                <w:lang w:eastAsia="en-US"/>
              </w:rPr>
            </w:pPr>
            <w:r w:rsidRPr="006B2D77">
              <w:rPr>
                <w:rFonts w:cs="Calibri"/>
                <w:sz w:val="24"/>
                <w:szCs w:val="24"/>
                <w:lang w:eastAsia="en-US"/>
              </w:rPr>
              <w:t>Шкалы измерения категориальных признаков</w:t>
            </w:r>
          </w:p>
        </w:tc>
        <w:tc>
          <w:tcPr>
            <w:tcW w:w="5670" w:type="dxa"/>
            <w:tcBorders>
              <w:top w:val="single" w:sz="4" w:space="0" w:color="00000A"/>
              <w:left w:val="single" w:sz="4" w:space="0" w:color="00000A"/>
              <w:bottom w:val="single" w:sz="4" w:space="0" w:color="00000A"/>
              <w:right w:val="single" w:sz="4" w:space="0" w:color="00000A"/>
            </w:tcBorders>
            <w:shd w:val="clear" w:color="auto" w:fill="auto"/>
          </w:tcPr>
          <w:p w14:paraId="455D4971" w14:textId="77777777" w:rsidR="006B2D77" w:rsidRPr="006B2D77" w:rsidRDefault="006B2D77" w:rsidP="006B2D77">
            <w:pPr>
              <w:tabs>
                <w:tab w:val="left" w:pos="540"/>
              </w:tabs>
              <w:spacing w:line="259" w:lineRule="auto"/>
              <w:ind w:firstLine="34"/>
              <w:contextualSpacing/>
              <w:rPr>
                <w:rFonts w:cs="Calibri"/>
                <w:sz w:val="24"/>
                <w:szCs w:val="24"/>
                <w:lang w:eastAsia="en-US"/>
              </w:rPr>
            </w:pPr>
            <w:r w:rsidRPr="006B2D77">
              <w:rPr>
                <w:rFonts w:cs="Calibri"/>
                <w:sz w:val="24"/>
                <w:szCs w:val="24"/>
                <w:lang w:eastAsia="en-US"/>
              </w:rPr>
              <w:t xml:space="preserve">1. Основные шкалы измерения числовых признаков: интервальная шкала (шкала разностей), шкала отношений (абсолютная шкала). </w:t>
            </w:r>
          </w:p>
          <w:p w14:paraId="26D74FB1" w14:textId="77777777" w:rsidR="006B2D77" w:rsidRPr="006B2D77" w:rsidRDefault="006B2D77" w:rsidP="006B2D77">
            <w:pPr>
              <w:tabs>
                <w:tab w:val="left" w:pos="540"/>
              </w:tabs>
              <w:spacing w:line="259" w:lineRule="auto"/>
              <w:ind w:firstLine="34"/>
              <w:contextualSpacing/>
              <w:rPr>
                <w:rFonts w:cs="Calibri"/>
                <w:sz w:val="24"/>
                <w:szCs w:val="24"/>
                <w:lang w:eastAsia="en-US"/>
              </w:rPr>
            </w:pPr>
            <w:r w:rsidRPr="006B2D77">
              <w:rPr>
                <w:rFonts w:cs="Calibri"/>
                <w:sz w:val="24"/>
                <w:szCs w:val="24"/>
                <w:lang w:eastAsia="en-US"/>
              </w:rPr>
              <w:t>2. Основные шкалы измерения категориальных признаков: номинальная и ранговая (ранговая). Бинарные (дихотомические) признаки.</w:t>
            </w:r>
          </w:p>
          <w:p w14:paraId="2D18F266" w14:textId="77777777" w:rsidR="006B2D77" w:rsidRPr="006B2D77" w:rsidRDefault="006B2D77" w:rsidP="006B2D77">
            <w:pPr>
              <w:tabs>
                <w:tab w:val="left" w:pos="540"/>
              </w:tabs>
              <w:spacing w:line="259" w:lineRule="auto"/>
              <w:ind w:firstLine="34"/>
              <w:contextualSpacing/>
              <w:rPr>
                <w:rFonts w:cs="Calibri"/>
                <w:sz w:val="24"/>
                <w:szCs w:val="24"/>
                <w:lang w:val="en-US" w:eastAsia="en-US"/>
              </w:rPr>
            </w:pPr>
            <w:r w:rsidRPr="006B2D77">
              <w:rPr>
                <w:rFonts w:cs="Calibri"/>
                <w:sz w:val="24"/>
                <w:szCs w:val="24"/>
                <w:lang w:eastAsia="en-US"/>
              </w:rPr>
              <w:t>3. Преобразование категориальных признаков в бинарные (</w:t>
            </w:r>
            <w:proofErr w:type="spellStart"/>
            <w:r w:rsidRPr="006B2D77">
              <w:rPr>
                <w:rFonts w:cs="Calibri"/>
                <w:sz w:val="24"/>
                <w:szCs w:val="24"/>
                <w:lang w:eastAsia="en-US"/>
              </w:rPr>
              <w:t>one-hot</w:t>
            </w:r>
            <w:proofErr w:type="spellEnd"/>
            <w:r w:rsidRPr="006B2D77">
              <w:rPr>
                <w:rFonts w:cs="Calibri"/>
                <w:sz w:val="24"/>
                <w:szCs w:val="24"/>
                <w:lang w:eastAsia="en-US"/>
              </w:rPr>
              <w:t xml:space="preserve"> </w:t>
            </w:r>
            <w:proofErr w:type="spellStart"/>
            <w:r w:rsidRPr="006B2D77">
              <w:rPr>
                <w:rFonts w:cs="Calibri"/>
                <w:sz w:val="24"/>
                <w:szCs w:val="24"/>
                <w:lang w:eastAsia="en-US"/>
              </w:rPr>
              <w:t>encoding</w:t>
            </w:r>
            <w:proofErr w:type="spellEnd"/>
            <w:r w:rsidRPr="006B2D77">
              <w:rPr>
                <w:rFonts w:cs="Calibri"/>
                <w:sz w:val="24"/>
                <w:szCs w:val="24"/>
                <w:lang w:eastAsia="en-US"/>
              </w:rPr>
              <w:t>). Реализация</w:t>
            </w:r>
            <w:r w:rsidRPr="006B2D77">
              <w:rPr>
                <w:rFonts w:cs="Calibri"/>
                <w:sz w:val="24"/>
                <w:szCs w:val="24"/>
                <w:lang w:val="en-US" w:eastAsia="en-US"/>
              </w:rPr>
              <w:t xml:space="preserve"> </w:t>
            </w:r>
            <w:r w:rsidRPr="006B2D77">
              <w:rPr>
                <w:rFonts w:cs="Calibri"/>
                <w:sz w:val="24"/>
                <w:szCs w:val="24"/>
                <w:lang w:eastAsia="en-US"/>
              </w:rPr>
              <w:lastRenderedPageBreak/>
              <w:t>инструментария</w:t>
            </w:r>
            <w:r w:rsidRPr="006B2D77">
              <w:rPr>
                <w:rFonts w:cs="Calibri"/>
                <w:sz w:val="24"/>
                <w:szCs w:val="24"/>
                <w:lang w:val="en-US" w:eastAsia="en-US"/>
              </w:rPr>
              <w:t xml:space="preserve"> one-hot encoding </w:t>
            </w:r>
            <w:r w:rsidRPr="006B2D77">
              <w:rPr>
                <w:rFonts w:cs="Calibri"/>
                <w:sz w:val="24"/>
                <w:szCs w:val="24"/>
                <w:lang w:eastAsia="en-US"/>
              </w:rPr>
              <w:t>в</w:t>
            </w:r>
            <w:r w:rsidRPr="006B2D77">
              <w:rPr>
                <w:rFonts w:cs="Calibri"/>
                <w:sz w:val="24"/>
                <w:szCs w:val="24"/>
                <w:lang w:val="en-US" w:eastAsia="en-US"/>
              </w:rPr>
              <w:t xml:space="preserve"> </w:t>
            </w:r>
            <w:proofErr w:type="spellStart"/>
            <w:r w:rsidRPr="006B2D77">
              <w:rPr>
                <w:rFonts w:cs="Calibri"/>
                <w:sz w:val="24"/>
                <w:szCs w:val="24"/>
                <w:lang w:val="en-US" w:eastAsia="en-US"/>
              </w:rPr>
              <w:t>Scikit</w:t>
            </w:r>
            <w:proofErr w:type="spellEnd"/>
            <w:r w:rsidRPr="006B2D77">
              <w:rPr>
                <w:rFonts w:cs="Calibri"/>
                <w:sz w:val="24"/>
                <w:szCs w:val="24"/>
                <w:lang w:val="en-US" w:eastAsia="en-US"/>
              </w:rPr>
              <w:t xml:space="preserve">-learn </w:t>
            </w:r>
            <w:r w:rsidRPr="006B2D77">
              <w:rPr>
                <w:rFonts w:cs="Calibri"/>
                <w:sz w:val="24"/>
                <w:szCs w:val="24"/>
                <w:lang w:eastAsia="en-US"/>
              </w:rPr>
              <w:t>и</w:t>
            </w:r>
            <w:r w:rsidRPr="006B2D77">
              <w:rPr>
                <w:rFonts w:cs="Calibri"/>
                <w:sz w:val="24"/>
                <w:szCs w:val="24"/>
                <w:lang w:val="en-US" w:eastAsia="en-US"/>
              </w:rPr>
              <w:t xml:space="preserve"> Microsoft Azure ML Studio.</w:t>
            </w:r>
          </w:p>
          <w:p w14:paraId="3117F644" w14:textId="57E6834C" w:rsidR="006B2D77" w:rsidRPr="006B2D77" w:rsidRDefault="006B2D77" w:rsidP="00322723">
            <w:pPr>
              <w:tabs>
                <w:tab w:val="left" w:pos="540"/>
              </w:tabs>
              <w:spacing w:line="259" w:lineRule="auto"/>
              <w:ind w:firstLine="34"/>
              <w:contextualSpacing/>
              <w:rPr>
                <w:rFonts w:cs="Calibri"/>
                <w:i/>
                <w:sz w:val="24"/>
                <w:szCs w:val="24"/>
                <w:lang w:eastAsia="en-US"/>
              </w:rPr>
            </w:pPr>
            <w:r w:rsidRPr="006B2D77">
              <w:rPr>
                <w:i/>
                <w:sz w:val="24"/>
                <w:szCs w:val="24"/>
              </w:rPr>
              <w:t>Рекомендуемые источники: [8:1,2,; 9:1-</w:t>
            </w:r>
            <w:r w:rsidR="00322723">
              <w:rPr>
                <w:i/>
                <w:sz w:val="24"/>
                <w:szCs w:val="24"/>
              </w:rPr>
              <w:t>21</w:t>
            </w:r>
            <w:r w:rsidRPr="006B2D77">
              <w:rPr>
                <w:i/>
                <w:sz w:val="24"/>
                <w:szCs w:val="24"/>
              </w:rPr>
              <w:t>]</w:t>
            </w:r>
          </w:p>
        </w:tc>
        <w:tc>
          <w:tcPr>
            <w:tcW w:w="2552" w:type="dxa"/>
            <w:tcBorders>
              <w:top w:val="single" w:sz="4" w:space="0" w:color="00000A"/>
              <w:left w:val="single" w:sz="4" w:space="0" w:color="00000A"/>
              <w:bottom w:val="single" w:sz="4" w:space="0" w:color="00000A"/>
              <w:right w:val="single" w:sz="4" w:space="0" w:color="00000A"/>
            </w:tcBorders>
            <w:shd w:val="clear" w:color="auto" w:fill="auto"/>
          </w:tcPr>
          <w:p w14:paraId="5DBCA1E3" w14:textId="77777777" w:rsidR="006B2D77" w:rsidRPr="006B2D77" w:rsidRDefault="006B2D77" w:rsidP="006B2D77">
            <w:pPr>
              <w:autoSpaceDE w:val="0"/>
              <w:autoSpaceDN w:val="0"/>
              <w:adjustRightInd w:val="0"/>
              <w:spacing w:line="240" w:lineRule="auto"/>
              <w:ind w:firstLine="34"/>
              <w:rPr>
                <w:sz w:val="24"/>
                <w:szCs w:val="24"/>
              </w:rPr>
            </w:pPr>
            <w:r w:rsidRPr="006B2D77">
              <w:rPr>
                <w:sz w:val="24"/>
                <w:szCs w:val="24"/>
              </w:rPr>
              <w:lastRenderedPageBreak/>
              <w:t xml:space="preserve">Компьютерные симуляции (практические занятия в компьютерном классе, при которых студенты «обучаются действием» в условиях, способствующих </w:t>
            </w:r>
            <w:r w:rsidRPr="006B2D77">
              <w:rPr>
                <w:sz w:val="24"/>
                <w:szCs w:val="24"/>
              </w:rPr>
              <w:lastRenderedPageBreak/>
              <w:t>практическому применению навыков при выполнении ими профессиональных обязанностей).</w:t>
            </w:r>
          </w:p>
          <w:p w14:paraId="7F4F65EB" w14:textId="289B674B" w:rsidR="006B2D77" w:rsidRPr="006B2D77" w:rsidRDefault="006B2D77" w:rsidP="006B2D77">
            <w:pPr>
              <w:autoSpaceDE w:val="0"/>
              <w:autoSpaceDN w:val="0"/>
              <w:adjustRightInd w:val="0"/>
              <w:spacing w:line="240" w:lineRule="auto"/>
              <w:ind w:firstLine="34"/>
              <w:rPr>
                <w:sz w:val="22"/>
                <w:szCs w:val="22"/>
                <w:lang w:eastAsia="en-US"/>
              </w:rPr>
            </w:pPr>
            <w:r w:rsidRPr="006B2D77">
              <w:rPr>
                <w:sz w:val="24"/>
                <w:szCs w:val="24"/>
              </w:rPr>
              <w:t>Занятия в интерактивной форме в виде дискуссий.</w:t>
            </w:r>
          </w:p>
        </w:tc>
      </w:tr>
      <w:tr w:rsidR="006B2D77" w:rsidRPr="006B2D77" w14:paraId="52E52C89" w14:textId="77777777" w:rsidTr="00D94927">
        <w:tc>
          <w:tcPr>
            <w:tcW w:w="2127" w:type="dxa"/>
            <w:tcBorders>
              <w:top w:val="single" w:sz="4" w:space="0" w:color="00000A"/>
              <w:left w:val="single" w:sz="4" w:space="0" w:color="00000A"/>
              <w:bottom w:val="single" w:sz="4" w:space="0" w:color="00000A"/>
              <w:right w:val="single" w:sz="4" w:space="0" w:color="00000A"/>
            </w:tcBorders>
            <w:shd w:val="clear" w:color="auto" w:fill="auto"/>
          </w:tcPr>
          <w:p w14:paraId="0E70C6EA" w14:textId="77777777" w:rsidR="006B2D77" w:rsidRPr="006B2D77" w:rsidRDefault="006B2D77" w:rsidP="006B2D77">
            <w:pPr>
              <w:tabs>
                <w:tab w:val="left" w:pos="1701"/>
              </w:tabs>
              <w:suppressAutoHyphens/>
              <w:autoSpaceDE w:val="0"/>
              <w:autoSpaceDN w:val="0"/>
              <w:adjustRightInd w:val="0"/>
              <w:spacing w:line="259" w:lineRule="auto"/>
              <w:ind w:left="-57" w:right="-57" w:firstLine="34"/>
              <w:rPr>
                <w:rFonts w:cs="Calibri"/>
                <w:i/>
                <w:sz w:val="24"/>
                <w:szCs w:val="24"/>
                <w:lang w:eastAsia="en-US"/>
              </w:rPr>
            </w:pPr>
            <w:r w:rsidRPr="006B2D77">
              <w:rPr>
                <w:rFonts w:cs="Calibri"/>
                <w:sz w:val="24"/>
                <w:szCs w:val="24"/>
                <w:lang w:eastAsia="en-US"/>
              </w:rPr>
              <w:lastRenderedPageBreak/>
              <w:t>Измерение связи между категориальными признаками с помощью ранговых коэффициентов корреляции</w:t>
            </w:r>
          </w:p>
        </w:tc>
        <w:tc>
          <w:tcPr>
            <w:tcW w:w="5670" w:type="dxa"/>
            <w:tcBorders>
              <w:top w:val="single" w:sz="4" w:space="0" w:color="00000A"/>
              <w:left w:val="single" w:sz="4" w:space="0" w:color="00000A"/>
              <w:bottom w:val="single" w:sz="4" w:space="0" w:color="00000A"/>
              <w:right w:val="single" w:sz="4" w:space="0" w:color="00000A"/>
            </w:tcBorders>
            <w:shd w:val="clear" w:color="auto" w:fill="auto"/>
          </w:tcPr>
          <w:p w14:paraId="178BC717" w14:textId="77777777" w:rsidR="006B2D77" w:rsidRPr="006B2D77" w:rsidRDefault="006B2D77" w:rsidP="006B2D77">
            <w:pPr>
              <w:tabs>
                <w:tab w:val="left" w:pos="540"/>
              </w:tabs>
              <w:spacing w:line="259" w:lineRule="auto"/>
              <w:ind w:firstLine="34"/>
              <w:contextualSpacing/>
              <w:rPr>
                <w:rFonts w:cs="Calibri"/>
                <w:sz w:val="24"/>
                <w:szCs w:val="24"/>
                <w:lang w:eastAsia="en-US"/>
              </w:rPr>
            </w:pPr>
            <w:r w:rsidRPr="006B2D77">
              <w:rPr>
                <w:rFonts w:cs="Calibri"/>
                <w:sz w:val="24"/>
                <w:szCs w:val="24"/>
                <w:lang w:eastAsia="en-US"/>
              </w:rPr>
              <w:t>1. Оценка связи между двумя ранговыми случайными величинами.</w:t>
            </w:r>
          </w:p>
          <w:p w14:paraId="68618D27" w14:textId="77777777" w:rsidR="006B2D77" w:rsidRPr="006B2D77" w:rsidRDefault="006B2D77" w:rsidP="006B2D77">
            <w:pPr>
              <w:tabs>
                <w:tab w:val="left" w:pos="540"/>
              </w:tabs>
              <w:spacing w:line="259" w:lineRule="auto"/>
              <w:ind w:firstLine="34"/>
              <w:contextualSpacing/>
              <w:rPr>
                <w:rFonts w:cs="Calibri"/>
                <w:sz w:val="24"/>
                <w:szCs w:val="24"/>
                <w:lang w:eastAsia="en-US"/>
              </w:rPr>
            </w:pPr>
            <w:r w:rsidRPr="006B2D77">
              <w:rPr>
                <w:rFonts w:cs="Calibri"/>
                <w:sz w:val="24"/>
                <w:szCs w:val="24"/>
                <w:lang w:eastAsia="en-US"/>
              </w:rPr>
              <w:t>2. Оценка связи между ранговой и категориальной случайными величинами.</w:t>
            </w:r>
          </w:p>
          <w:p w14:paraId="0170FC2B" w14:textId="77777777" w:rsidR="006B2D77" w:rsidRPr="006B2D77" w:rsidRDefault="006B2D77" w:rsidP="006B2D77">
            <w:pPr>
              <w:tabs>
                <w:tab w:val="left" w:pos="540"/>
              </w:tabs>
              <w:spacing w:line="259" w:lineRule="auto"/>
              <w:ind w:firstLine="34"/>
              <w:contextualSpacing/>
              <w:rPr>
                <w:rFonts w:cs="Calibri"/>
                <w:sz w:val="24"/>
                <w:szCs w:val="24"/>
                <w:lang w:eastAsia="en-US"/>
              </w:rPr>
            </w:pPr>
            <w:r w:rsidRPr="006B2D77">
              <w:rPr>
                <w:rFonts w:cs="Calibri"/>
                <w:sz w:val="24"/>
                <w:szCs w:val="24"/>
                <w:lang w:eastAsia="en-US"/>
              </w:rPr>
              <w:t>3. Оценка связи между несколькими ранговыми случайными величинами.</w:t>
            </w:r>
          </w:p>
          <w:p w14:paraId="6686BFC8" w14:textId="736F9812" w:rsidR="006B2D77" w:rsidRPr="006B2D77" w:rsidRDefault="006B2D77" w:rsidP="00322723">
            <w:pPr>
              <w:tabs>
                <w:tab w:val="left" w:pos="540"/>
              </w:tabs>
              <w:spacing w:line="259" w:lineRule="auto"/>
              <w:ind w:firstLine="34"/>
              <w:contextualSpacing/>
              <w:rPr>
                <w:rFonts w:cs="Calibri"/>
                <w:i/>
                <w:sz w:val="24"/>
                <w:szCs w:val="24"/>
                <w:lang w:eastAsia="en-US"/>
              </w:rPr>
            </w:pPr>
            <w:r w:rsidRPr="006B2D77">
              <w:rPr>
                <w:i/>
                <w:sz w:val="24"/>
                <w:szCs w:val="24"/>
              </w:rPr>
              <w:t>Рекомендуемые источники: [8:1,2,; 9:1-</w:t>
            </w:r>
            <w:r w:rsidR="00322723">
              <w:rPr>
                <w:i/>
                <w:sz w:val="24"/>
                <w:szCs w:val="24"/>
              </w:rPr>
              <w:t>21</w:t>
            </w:r>
            <w:r w:rsidRPr="006B2D77">
              <w:rPr>
                <w:i/>
                <w:sz w:val="24"/>
                <w:szCs w:val="24"/>
              </w:rPr>
              <w:t>]</w:t>
            </w:r>
          </w:p>
        </w:tc>
        <w:tc>
          <w:tcPr>
            <w:tcW w:w="2552" w:type="dxa"/>
            <w:tcBorders>
              <w:top w:val="single" w:sz="4" w:space="0" w:color="00000A"/>
              <w:left w:val="single" w:sz="4" w:space="0" w:color="00000A"/>
              <w:bottom w:val="single" w:sz="4" w:space="0" w:color="00000A"/>
              <w:right w:val="single" w:sz="4" w:space="0" w:color="00000A"/>
            </w:tcBorders>
            <w:shd w:val="clear" w:color="auto" w:fill="auto"/>
          </w:tcPr>
          <w:p w14:paraId="29391544" w14:textId="77777777" w:rsidR="006B2D77" w:rsidRPr="006B2D77" w:rsidRDefault="006B2D77" w:rsidP="006B2D77">
            <w:pPr>
              <w:widowControl w:val="0"/>
              <w:autoSpaceDE w:val="0"/>
              <w:autoSpaceDN w:val="0"/>
              <w:adjustRightInd w:val="0"/>
              <w:spacing w:line="240" w:lineRule="auto"/>
              <w:ind w:firstLine="34"/>
              <w:rPr>
                <w:sz w:val="24"/>
                <w:szCs w:val="24"/>
              </w:rPr>
            </w:pPr>
            <w:r w:rsidRPr="006B2D77">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5A784468" w14:textId="0DF18C4E" w:rsidR="006B2D77" w:rsidRPr="006B2D77" w:rsidRDefault="006B2D77" w:rsidP="006B2D77">
            <w:pPr>
              <w:widowControl w:val="0"/>
              <w:autoSpaceDE w:val="0"/>
              <w:autoSpaceDN w:val="0"/>
              <w:adjustRightInd w:val="0"/>
              <w:spacing w:line="240" w:lineRule="auto"/>
              <w:ind w:firstLine="34"/>
              <w:rPr>
                <w:sz w:val="22"/>
                <w:szCs w:val="22"/>
                <w:lang w:eastAsia="en-US"/>
              </w:rPr>
            </w:pPr>
            <w:r w:rsidRPr="006B2D77">
              <w:rPr>
                <w:sz w:val="24"/>
                <w:szCs w:val="24"/>
              </w:rPr>
              <w:t>Занятия в интерактивной форме в виде дискуссий.</w:t>
            </w:r>
          </w:p>
        </w:tc>
      </w:tr>
      <w:tr w:rsidR="006B2D77" w:rsidRPr="006B2D77" w14:paraId="5D650527" w14:textId="77777777" w:rsidTr="00D94927">
        <w:tc>
          <w:tcPr>
            <w:tcW w:w="2127" w:type="dxa"/>
            <w:tcBorders>
              <w:top w:val="single" w:sz="4" w:space="0" w:color="00000A"/>
              <w:left w:val="single" w:sz="4" w:space="0" w:color="00000A"/>
              <w:bottom w:val="single" w:sz="4" w:space="0" w:color="00000A"/>
              <w:right w:val="single" w:sz="4" w:space="0" w:color="00000A"/>
            </w:tcBorders>
            <w:shd w:val="clear" w:color="auto" w:fill="auto"/>
          </w:tcPr>
          <w:p w14:paraId="3CEA6D0B" w14:textId="77777777" w:rsidR="006B2D77" w:rsidRPr="006B2D77" w:rsidRDefault="006B2D77" w:rsidP="006B2D77">
            <w:pPr>
              <w:tabs>
                <w:tab w:val="left" w:pos="1701"/>
              </w:tabs>
              <w:suppressAutoHyphens/>
              <w:autoSpaceDE w:val="0"/>
              <w:autoSpaceDN w:val="0"/>
              <w:adjustRightInd w:val="0"/>
              <w:spacing w:line="259" w:lineRule="auto"/>
              <w:ind w:left="-57" w:right="-57" w:firstLine="34"/>
              <w:rPr>
                <w:rFonts w:cs="Calibri"/>
                <w:b/>
                <w:sz w:val="24"/>
                <w:szCs w:val="24"/>
                <w:lang w:eastAsia="en-US"/>
              </w:rPr>
            </w:pPr>
            <w:r w:rsidRPr="006B2D77">
              <w:rPr>
                <w:rFonts w:cs="Calibri"/>
                <w:sz w:val="24"/>
                <w:szCs w:val="24"/>
                <w:lang w:eastAsia="en-US"/>
              </w:rPr>
              <w:t>Измерение связи между категориальными признаками с помощью таблиц сопряженности</w:t>
            </w:r>
          </w:p>
          <w:p w14:paraId="086620B5" w14:textId="77777777" w:rsidR="006B2D77" w:rsidRPr="006B2D77" w:rsidRDefault="006B2D77" w:rsidP="006B2D77">
            <w:pPr>
              <w:tabs>
                <w:tab w:val="left" w:pos="1701"/>
              </w:tabs>
              <w:suppressAutoHyphens/>
              <w:autoSpaceDE w:val="0"/>
              <w:autoSpaceDN w:val="0"/>
              <w:adjustRightInd w:val="0"/>
              <w:spacing w:line="259" w:lineRule="auto"/>
              <w:ind w:left="-57" w:right="-57" w:firstLine="34"/>
              <w:rPr>
                <w:rFonts w:cs="Calibri"/>
                <w:i/>
                <w:sz w:val="24"/>
                <w:szCs w:val="24"/>
                <w:lang w:eastAsia="en-US"/>
              </w:rPr>
            </w:pPr>
          </w:p>
        </w:tc>
        <w:tc>
          <w:tcPr>
            <w:tcW w:w="5670" w:type="dxa"/>
            <w:tcBorders>
              <w:top w:val="single" w:sz="4" w:space="0" w:color="00000A"/>
              <w:left w:val="single" w:sz="4" w:space="0" w:color="00000A"/>
              <w:bottom w:val="single" w:sz="4" w:space="0" w:color="00000A"/>
              <w:right w:val="single" w:sz="4" w:space="0" w:color="00000A"/>
            </w:tcBorders>
            <w:shd w:val="clear" w:color="auto" w:fill="auto"/>
          </w:tcPr>
          <w:p w14:paraId="51016DD6" w14:textId="77777777" w:rsidR="006B2D77" w:rsidRPr="006B2D77" w:rsidRDefault="006B2D77" w:rsidP="006B2D77">
            <w:pPr>
              <w:tabs>
                <w:tab w:val="left" w:pos="540"/>
              </w:tabs>
              <w:spacing w:line="259" w:lineRule="auto"/>
              <w:ind w:firstLine="34"/>
              <w:contextualSpacing/>
              <w:rPr>
                <w:rFonts w:cs="Calibri"/>
                <w:sz w:val="24"/>
                <w:szCs w:val="24"/>
                <w:lang w:eastAsia="en-US"/>
              </w:rPr>
            </w:pPr>
            <w:r w:rsidRPr="006B2D77">
              <w:rPr>
                <w:rFonts w:cs="Calibri"/>
                <w:sz w:val="24"/>
                <w:szCs w:val="24"/>
                <w:lang w:eastAsia="en-US"/>
              </w:rPr>
              <w:t xml:space="preserve">1. Оценка связи между двумя категориальными случайными величинами </w:t>
            </w:r>
          </w:p>
          <w:p w14:paraId="3EDF796B" w14:textId="47E61891" w:rsidR="006B2D77" w:rsidRPr="006B2D77" w:rsidRDefault="006B2D77" w:rsidP="00322723">
            <w:pPr>
              <w:tabs>
                <w:tab w:val="left" w:pos="540"/>
              </w:tabs>
              <w:spacing w:line="259" w:lineRule="auto"/>
              <w:ind w:firstLine="34"/>
              <w:contextualSpacing/>
              <w:rPr>
                <w:rFonts w:cs="Calibri"/>
                <w:sz w:val="24"/>
                <w:szCs w:val="24"/>
                <w:lang w:eastAsia="en-US"/>
              </w:rPr>
            </w:pPr>
            <w:r w:rsidRPr="006B2D77">
              <w:rPr>
                <w:i/>
                <w:sz w:val="24"/>
                <w:szCs w:val="24"/>
              </w:rPr>
              <w:t>Рекомендуемые источники: [8:1,2,; 9:1-</w:t>
            </w:r>
            <w:r w:rsidR="00322723">
              <w:rPr>
                <w:i/>
                <w:sz w:val="24"/>
                <w:szCs w:val="24"/>
              </w:rPr>
              <w:t>21</w:t>
            </w:r>
            <w:r w:rsidRPr="006B2D77">
              <w:rPr>
                <w:i/>
                <w:sz w:val="24"/>
                <w:szCs w:val="24"/>
              </w:rPr>
              <w:t>]</w:t>
            </w:r>
          </w:p>
        </w:tc>
        <w:tc>
          <w:tcPr>
            <w:tcW w:w="2552" w:type="dxa"/>
            <w:tcBorders>
              <w:top w:val="single" w:sz="4" w:space="0" w:color="00000A"/>
              <w:left w:val="single" w:sz="4" w:space="0" w:color="00000A"/>
              <w:bottom w:val="single" w:sz="4" w:space="0" w:color="00000A"/>
              <w:right w:val="single" w:sz="4" w:space="0" w:color="00000A"/>
            </w:tcBorders>
            <w:shd w:val="clear" w:color="auto" w:fill="auto"/>
          </w:tcPr>
          <w:p w14:paraId="2D01B0EB" w14:textId="77777777" w:rsidR="006B2D77" w:rsidRPr="006B2D77" w:rsidRDefault="006B2D77" w:rsidP="006B2D77">
            <w:pPr>
              <w:widowControl w:val="0"/>
              <w:autoSpaceDE w:val="0"/>
              <w:autoSpaceDN w:val="0"/>
              <w:adjustRightInd w:val="0"/>
              <w:spacing w:line="240" w:lineRule="auto"/>
              <w:ind w:firstLine="34"/>
              <w:rPr>
                <w:sz w:val="24"/>
                <w:szCs w:val="24"/>
              </w:rPr>
            </w:pPr>
            <w:r w:rsidRPr="006B2D77">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1E41CD13" w14:textId="34ECEB8F" w:rsidR="006B2D77" w:rsidRPr="006B2D77" w:rsidRDefault="006B2D77" w:rsidP="006B2D77">
            <w:pPr>
              <w:widowControl w:val="0"/>
              <w:autoSpaceDE w:val="0"/>
              <w:autoSpaceDN w:val="0"/>
              <w:adjustRightInd w:val="0"/>
              <w:spacing w:line="240" w:lineRule="auto"/>
              <w:ind w:firstLine="34"/>
              <w:rPr>
                <w:sz w:val="22"/>
                <w:szCs w:val="22"/>
                <w:lang w:eastAsia="en-US"/>
              </w:rPr>
            </w:pPr>
            <w:r w:rsidRPr="006B2D77">
              <w:rPr>
                <w:sz w:val="24"/>
                <w:szCs w:val="24"/>
              </w:rPr>
              <w:t>Занятия в интерактивной форме в виде дискуссий.</w:t>
            </w:r>
          </w:p>
        </w:tc>
      </w:tr>
      <w:tr w:rsidR="006B2D77" w:rsidRPr="006B2D77" w14:paraId="05361E42" w14:textId="77777777" w:rsidTr="00D94927">
        <w:tc>
          <w:tcPr>
            <w:tcW w:w="2127" w:type="dxa"/>
            <w:tcBorders>
              <w:top w:val="single" w:sz="4" w:space="0" w:color="00000A"/>
              <w:left w:val="single" w:sz="4" w:space="0" w:color="00000A"/>
              <w:bottom w:val="single" w:sz="4" w:space="0" w:color="00000A"/>
              <w:right w:val="single" w:sz="4" w:space="0" w:color="00000A"/>
            </w:tcBorders>
            <w:shd w:val="clear" w:color="auto" w:fill="auto"/>
          </w:tcPr>
          <w:p w14:paraId="07838C4D" w14:textId="77777777" w:rsidR="006B2D77" w:rsidRPr="006B2D77" w:rsidRDefault="006B2D77" w:rsidP="006B2D77">
            <w:pPr>
              <w:tabs>
                <w:tab w:val="left" w:pos="1701"/>
              </w:tabs>
              <w:suppressAutoHyphens/>
              <w:autoSpaceDE w:val="0"/>
              <w:autoSpaceDN w:val="0"/>
              <w:adjustRightInd w:val="0"/>
              <w:spacing w:line="259" w:lineRule="auto"/>
              <w:ind w:left="-57" w:right="-57" w:firstLine="0"/>
              <w:rPr>
                <w:rFonts w:cs="Calibri"/>
                <w:i/>
                <w:sz w:val="24"/>
                <w:szCs w:val="24"/>
                <w:lang w:eastAsia="en-US"/>
              </w:rPr>
            </w:pPr>
            <w:r w:rsidRPr="006B2D77">
              <w:rPr>
                <w:rFonts w:cs="Calibri"/>
                <w:sz w:val="24"/>
                <w:szCs w:val="24"/>
                <w:lang w:eastAsia="en-US"/>
              </w:rPr>
              <w:t>Теоретико-информационные меры связи</w:t>
            </w:r>
          </w:p>
        </w:tc>
        <w:tc>
          <w:tcPr>
            <w:tcW w:w="5670" w:type="dxa"/>
            <w:tcBorders>
              <w:top w:val="single" w:sz="4" w:space="0" w:color="00000A"/>
              <w:left w:val="single" w:sz="4" w:space="0" w:color="00000A"/>
              <w:bottom w:val="single" w:sz="4" w:space="0" w:color="00000A"/>
              <w:right w:val="single" w:sz="4" w:space="0" w:color="00000A"/>
            </w:tcBorders>
            <w:shd w:val="clear" w:color="auto" w:fill="auto"/>
          </w:tcPr>
          <w:p w14:paraId="5CAA255C" w14:textId="77777777" w:rsidR="006B2D77" w:rsidRPr="006B2D77" w:rsidRDefault="006B2D77" w:rsidP="006B2D77">
            <w:pPr>
              <w:tabs>
                <w:tab w:val="left" w:pos="540"/>
              </w:tabs>
              <w:spacing w:line="259" w:lineRule="auto"/>
              <w:ind w:firstLine="34"/>
              <w:contextualSpacing/>
              <w:rPr>
                <w:rFonts w:cs="Calibri"/>
                <w:sz w:val="24"/>
                <w:szCs w:val="24"/>
                <w:lang w:eastAsia="en-US"/>
              </w:rPr>
            </w:pPr>
            <w:r w:rsidRPr="006B2D77">
              <w:rPr>
                <w:rFonts w:cs="Calibri"/>
                <w:sz w:val="24"/>
                <w:szCs w:val="24"/>
                <w:lang w:eastAsia="en-US"/>
              </w:rPr>
              <w:t xml:space="preserve">1. Оценка связи между двумя категориальными случайными величинами </w:t>
            </w:r>
          </w:p>
          <w:p w14:paraId="06682DE4" w14:textId="77777777" w:rsidR="006B2D77" w:rsidRPr="006B2D77" w:rsidRDefault="006B2D77" w:rsidP="006B2D77">
            <w:pPr>
              <w:tabs>
                <w:tab w:val="left" w:pos="540"/>
              </w:tabs>
              <w:spacing w:line="259" w:lineRule="auto"/>
              <w:ind w:firstLine="34"/>
              <w:contextualSpacing/>
              <w:rPr>
                <w:rFonts w:cs="Calibri"/>
                <w:sz w:val="24"/>
                <w:szCs w:val="24"/>
                <w:lang w:eastAsia="en-US"/>
              </w:rPr>
            </w:pPr>
            <w:r w:rsidRPr="006B2D77">
              <w:rPr>
                <w:rFonts w:cs="Calibri"/>
                <w:sz w:val="24"/>
                <w:szCs w:val="24"/>
                <w:lang w:eastAsia="en-US"/>
              </w:rPr>
              <w:t>2. Оценка связи между тремя категориальными случайными величинами.</w:t>
            </w:r>
          </w:p>
          <w:p w14:paraId="65B533C8" w14:textId="167B6E59" w:rsidR="006B2D77" w:rsidRPr="006B2D77" w:rsidRDefault="006B2D77" w:rsidP="00322723">
            <w:pPr>
              <w:tabs>
                <w:tab w:val="left" w:pos="540"/>
              </w:tabs>
              <w:spacing w:line="259" w:lineRule="auto"/>
              <w:ind w:firstLine="34"/>
              <w:contextualSpacing/>
              <w:rPr>
                <w:rFonts w:cs="Calibri"/>
                <w:sz w:val="24"/>
                <w:szCs w:val="24"/>
                <w:lang w:eastAsia="en-US"/>
              </w:rPr>
            </w:pPr>
            <w:r w:rsidRPr="006B2D77">
              <w:rPr>
                <w:i/>
                <w:sz w:val="24"/>
                <w:szCs w:val="24"/>
              </w:rPr>
              <w:t>Рекомендуемые источники: [8:1,2,; 9:</w:t>
            </w:r>
            <w:r w:rsidR="00322723">
              <w:rPr>
                <w:i/>
                <w:sz w:val="24"/>
                <w:szCs w:val="24"/>
              </w:rPr>
              <w:t>1-21</w:t>
            </w:r>
            <w:r w:rsidRPr="006B2D77">
              <w:rPr>
                <w:i/>
                <w:sz w:val="24"/>
                <w:szCs w:val="24"/>
              </w:rPr>
              <w:t>]</w:t>
            </w:r>
          </w:p>
        </w:tc>
        <w:tc>
          <w:tcPr>
            <w:tcW w:w="2552" w:type="dxa"/>
            <w:tcBorders>
              <w:top w:val="single" w:sz="4" w:space="0" w:color="00000A"/>
              <w:left w:val="single" w:sz="4" w:space="0" w:color="00000A"/>
              <w:bottom w:val="single" w:sz="4" w:space="0" w:color="00000A"/>
              <w:right w:val="single" w:sz="4" w:space="0" w:color="00000A"/>
            </w:tcBorders>
            <w:shd w:val="clear" w:color="auto" w:fill="auto"/>
          </w:tcPr>
          <w:p w14:paraId="4F4F8578" w14:textId="77777777" w:rsidR="006B2D77" w:rsidRPr="006B2D77" w:rsidRDefault="006B2D77" w:rsidP="006B2D77">
            <w:pPr>
              <w:widowControl w:val="0"/>
              <w:autoSpaceDE w:val="0"/>
              <w:autoSpaceDN w:val="0"/>
              <w:adjustRightInd w:val="0"/>
              <w:spacing w:line="240" w:lineRule="auto"/>
              <w:ind w:firstLine="34"/>
              <w:rPr>
                <w:sz w:val="24"/>
                <w:szCs w:val="24"/>
              </w:rPr>
            </w:pPr>
            <w:r w:rsidRPr="006B2D77">
              <w:rPr>
                <w:sz w:val="24"/>
                <w:szCs w:val="24"/>
              </w:rPr>
              <w:t xml:space="preserve">Компьютерные симуляции (практические занятия в компьютерном классе, при которых студенты «обучаются действием» в условиях, способствующих практическому </w:t>
            </w:r>
            <w:r w:rsidRPr="006B2D77">
              <w:rPr>
                <w:sz w:val="24"/>
                <w:szCs w:val="24"/>
              </w:rPr>
              <w:lastRenderedPageBreak/>
              <w:t>применению навыков при выполнении ими профессиональных обязанностей).</w:t>
            </w:r>
          </w:p>
          <w:p w14:paraId="73906315" w14:textId="38C02EE7" w:rsidR="006B2D77" w:rsidRPr="006B2D77" w:rsidRDefault="006B2D77" w:rsidP="006B2D77">
            <w:pPr>
              <w:widowControl w:val="0"/>
              <w:autoSpaceDE w:val="0"/>
              <w:autoSpaceDN w:val="0"/>
              <w:adjustRightInd w:val="0"/>
              <w:spacing w:line="240" w:lineRule="auto"/>
              <w:ind w:firstLine="34"/>
              <w:rPr>
                <w:sz w:val="22"/>
                <w:szCs w:val="22"/>
                <w:lang w:eastAsia="en-US"/>
              </w:rPr>
            </w:pPr>
            <w:r w:rsidRPr="006B2D77">
              <w:rPr>
                <w:sz w:val="24"/>
                <w:szCs w:val="24"/>
              </w:rPr>
              <w:t>Занятия в интерактивной форме в виде дискуссий.</w:t>
            </w:r>
          </w:p>
        </w:tc>
      </w:tr>
      <w:tr w:rsidR="006B2D77" w:rsidRPr="006B2D77" w14:paraId="0A199BBB" w14:textId="77777777" w:rsidTr="00D94927">
        <w:tc>
          <w:tcPr>
            <w:tcW w:w="2127" w:type="dxa"/>
            <w:tcBorders>
              <w:top w:val="single" w:sz="4" w:space="0" w:color="00000A"/>
              <w:left w:val="single" w:sz="4" w:space="0" w:color="00000A"/>
              <w:bottom w:val="single" w:sz="4" w:space="0" w:color="00000A"/>
              <w:right w:val="single" w:sz="4" w:space="0" w:color="00000A"/>
            </w:tcBorders>
            <w:shd w:val="clear" w:color="auto" w:fill="auto"/>
          </w:tcPr>
          <w:p w14:paraId="083386BF" w14:textId="77777777" w:rsidR="006B2D77" w:rsidRPr="006B2D77" w:rsidRDefault="006B2D77" w:rsidP="006B2D77">
            <w:pPr>
              <w:tabs>
                <w:tab w:val="left" w:pos="1701"/>
              </w:tabs>
              <w:suppressAutoHyphens/>
              <w:autoSpaceDE w:val="0"/>
              <w:autoSpaceDN w:val="0"/>
              <w:adjustRightInd w:val="0"/>
              <w:spacing w:line="259" w:lineRule="auto"/>
              <w:ind w:left="-57" w:right="-57" w:firstLine="34"/>
              <w:rPr>
                <w:rFonts w:cs="Calibri"/>
                <w:i/>
                <w:sz w:val="24"/>
                <w:szCs w:val="24"/>
                <w:lang w:eastAsia="en-US"/>
              </w:rPr>
            </w:pPr>
            <w:r w:rsidRPr="006B2D77">
              <w:rPr>
                <w:rFonts w:cs="Calibri"/>
                <w:sz w:val="24"/>
                <w:szCs w:val="24"/>
                <w:lang w:eastAsia="en-US"/>
              </w:rPr>
              <w:lastRenderedPageBreak/>
              <w:t>Использование методов анализа нечисловой информации в машинном обучении</w:t>
            </w:r>
          </w:p>
        </w:tc>
        <w:tc>
          <w:tcPr>
            <w:tcW w:w="5670" w:type="dxa"/>
            <w:tcBorders>
              <w:top w:val="single" w:sz="4" w:space="0" w:color="00000A"/>
              <w:left w:val="single" w:sz="4" w:space="0" w:color="00000A"/>
              <w:bottom w:val="single" w:sz="4" w:space="0" w:color="00000A"/>
              <w:right w:val="single" w:sz="4" w:space="0" w:color="00000A"/>
            </w:tcBorders>
            <w:shd w:val="clear" w:color="auto" w:fill="auto"/>
          </w:tcPr>
          <w:p w14:paraId="3BC50CC7" w14:textId="77777777" w:rsidR="006B2D77" w:rsidRPr="006B2D77" w:rsidRDefault="006B2D77" w:rsidP="006B2D77">
            <w:pPr>
              <w:tabs>
                <w:tab w:val="left" w:pos="540"/>
              </w:tabs>
              <w:spacing w:line="259" w:lineRule="auto"/>
              <w:ind w:firstLine="34"/>
              <w:contextualSpacing/>
              <w:rPr>
                <w:rFonts w:cs="Calibri"/>
                <w:sz w:val="24"/>
                <w:szCs w:val="24"/>
                <w:lang w:eastAsia="en-US"/>
              </w:rPr>
            </w:pPr>
            <w:r w:rsidRPr="006B2D77">
              <w:rPr>
                <w:rFonts w:cs="Calibri"/>
                <w:sz w:val="24"/>
                <w:szCs w:val="24"/>
                <w:lang w:eastAsia="en-US"/>
              </w:rPr>
              <w:t xml:space="preserve">1. </w:t>
            </w:r>
            <w:proofErr w:type="spellStart"/>
            <w:r w:rsidRPr="006B2D77">
              <w:rPr>
                <w:rFonts w:cs="Calibri"/>
                <w:sz w:val="24"/>
                <w:szCs w:val="24"/>
                <w:lang w:eastAsia="en-US"/>
              </w:rPr>
              <w:t>Токенизация</w:t>
            </w:r>
            <w:proofErr w:type="spellEnd"/>
            <w:r w:rsidRPr="006B2D77">
              <w:rPr>
                <w:rFonts w:cs="Calibri"/>
                <w:sz w:val="24"/>
                <w:szCs w:val="24"/>
                <w:lang w:eastAsia="en-US"/>
              </w:rPr>
              <w:t xml:space="preserve">, нормализация, извлечение признаков из текста </w:t>
            </w:r>
          </w:p>
          <w:p w14:paraId="1187FB66" w14:textId="77777777" w:rsidR="006B2D77" w:rsidRPr="006B2D77" w:rsidRDefault="006B2D77" w:rsidP="006B2D77">
            <w:pPr>
              <w:tabs>
                <w:tab w:val="left" w:pos="540"/>
              </w:tabs>
              <w:spacing w:line="259" w:lineRule="auto"/>
              <w:ind w:firstLine="34"/>
              <w:contextualSpacing/>
              <w:rPr>
                <w:rFonts w:cs="Calibri"/>
                <w:sz w:val="24"/>
                <w:szCs w:val="24"/>
                <w:lang w:eastAsia="en-US"/>
              </w:rPr>
            </w:pPr>
            <w:r w:rsidRPr="006B2D77">
              <w:rPr>
                <w:rFonts w:cs="Calibri"/>
                <w:sz w:val="24"/>
                <w:szCs w:val="24"/>
                <w:lang w:eastAsia="en-US"/>
              </w:rPr>
              <w:t>2. Определение тональности в социальных сетях.</w:t>
            </w:r>
          </w:p>
          <w:p w14:paraId="28C42803" w14:textId="77777777" w:rsidR="006B2D77" w:rsidRPr="006B2D77" w:rsidRDefault="006B2D77" w:rsidP="006B2D77">
            <w:pPr>
              <w:tabs>
                <w:tab w:val="left" w:pos="540"/>
              </w:tabs>
              <w:spacing w:line="259" w:lineRule="auto"/>
              <w:ind w:firstLine="34"/>
              <w:contextualSpacing/>
              <w:rPr>
                <w:rFonts w:cs="Calibri"/>
                <w:sz w:val="24"/>
                <w:szCs w:val="24"/>
                <w:lang w:eastAsia="en-US"/>
              </w:rPr>
            </w:pPr>
            <w:r w:rsidRPr="006B2D77">
              <w:rPr>
                <w:rFonts w:cs="Calibri"/>
                <w:sz w:val="24"/>
                <w:szCs w:val="24"/>
                <w:lang w:eastAsia="en-US"/>
              </w:rPr>
              <w:t>3. Представление набора текстов в базах данных.</w:t>
            </w:r>
          </w:p>
          <w:p w14:paraId="083FB829" w14:textId="2F01CDE6" w:rsidR="006B2D77" w:rsidRPr="006B2D77" w:rsidRDefault="006B2D77" w:rsidP="00322723">
            <w:pPr>
              <w:tabs>
                <w:tab w:val="left" w:pos="540"/>
              </w:tabs>
              <w:spacing w:line="259" w:lineRule="auto"/>
              <w:ind w:firstLine="34"/>
              <w:contextualSpacing/>
              <w:rPr>
                <w:rFonts w:cs="Calibri"/>
                <w:sz w:val="24"/>
                <w:szCs w:val="24"/>
                <w:lang w:eastAsia="en-US"/>
              </w:rPr>
            </w:pPr>
            <w:r w:rsidRPr="006B2D77">
              <w:rPr>
                <w:rFonts w:cs="Calibri"/>
                <w:i/>
                <w:sz w:val="24"/>
                <w:szCs w:val="24"/>
                <w:lang w:eastAsia="en-US"/>
              </w:rPr>
              <w:t>Рекомендуемые источники: [8:1,2,; 9:1-</w:t>
            </w:r>
            <w:r w:rsidR="00322723">
              <w:rPr>
                <w:rFonts w:cs="Calibri"/>
                <w:i/>
                <w:sz w:val="24"/>
                <w:szCs w:val="24"/>
                <w:lang w:eastAsia="en-US"/>
              </w:rPr>
              <w:t>21</w:t>
            </w:r>
            <w:r w:rsidRPr="006B2D77">
              <w:rPr>
                <w:rFonts w:cs="Calibri"/>
                <w:i/>
                <w:sz w:val="24"/>
                <w:szCs w:val="24"/>
                <w:lang w:eastAsia="en-US"/>
              </w:rPr>
              <w:t>]</w:t>
            </w:r>
          </w:p>
        </w:tc>
        <w:tc>
          <w:tcPr>
            <w:tcW w:w="2552" w:type="dxa"/>
            <w:tcBorders>
              <w:top w:val="single" w:sz="4" w:space="0" w:color="00000A"/>
              <w:left w:val="single" w:sz="4" w:space="0" w:color="00000A"/>
              <w:bottom w:val="single" w:sz="4" w:space="0" w:color="00000A"/>
              <w:right w:val="single" w:sz="4" w:space="0" w:color="00000A"/>
            </w:tcBorders>
            <w:shd w:val="clear" w:color="auto" w:fill="auto"/>
          </w:tcPr>
          <w:p w14:paraId="64AED365" w14:textId="77777777" w:rsidR="006B2D77" w:rsidRPr="006B2D77" w:rsidRDefault="006B2D77" w:rsidP="006B2D77">
            <w:pPr>
              <w:widowControl w:val="0"/>
              <w:autoSpaceDE w:val="0"/>
              <w:autoSpaceDN w:val="0"/>
              <w:adjustRightInd w:val="0"/>
              <w:spacing w:line="240" w:lineRule="auto"/>
              <w:ind w:firstLine="34"/>
              <w:rPr>
                <w:sz w:val="24"/>
                <w:szCs w:val="24"/>
              </w:rPr>
            </w:pPr>
            <w:r w:rsidRPr="006B2D77">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F88B1CC" w14:textId="21F0A675" w:rsidR="006B2D77" w:rsidRPr="006B2D77" w:rsidRDefault="006B2D77" w:rsidP="006B2D77">
            <w:pPr>
              <w:widowControl w:val="0"/>
              <w:autoSpaceDE w:val="0"/>
              <w:autoSpaceDN w:val="0"/>
              <w:adjustRightInd w:val="0"/>
              <w:spacing w:line="240" w:lineRule="auto"/>
              <w:ind w:firstLine="34"/>
              <w:rPr>
                <w:sz w:val="22"/>
                <w:szCs w:val="22"/>
                <w:lang w:eastAsia="en-US"/>
              </w:rPr>
            </w:pPr>
            <w:r w:rsidRPr="006B2D77">
              <w:rPr>
                <w:sz w:val="24"/>
                <w:szCs w:val="24"/>
              </w:rPr>
              <w:t>Занятия в интерактивной форме в виде дискуссий.</w:t>
            </w:r>
          </w:p>
        </w:tc>
      </w:tr>
    </w:tbl>
    <w:p w14:paraId="68CF0ABB" w14:textId="002A7BA8" w:rsidR="006B2D77" w:rsidRDefault="006B2D77" w:rsidP="0079299D">
      <w:pPr>
        <w:spacing w:after="120" w:line="240" w:lineRule="auto"/>
        <w:rPr>
          <w:b/>
          <w:i/>
          <w:color w:val="000000"/>
          <w:sz w:val="28"/>
          <w:szCs w:val="28"/>
          <w:shd w:val="clear" w:color="auto" w:fill="FFFFFF"/>
        </w:rPr>
      </w:pPr>
    </w:p>
    <w:p w14:paraId="11145F02" w14:textId="728C47CD" w:rsidR="00024C9A" w:rsidRDefault="002941B3" w:rsidP="002941B3">
      <w:pPr>
        <w:pStyle w:val="1"/>
        <w:spacing w:before="0" w:after="0" w:line="276" w:lineRule="auto"/>
        <w:rPr>
          <w:szCs w:val="28"/>
        </w:rPr>
      </w:pPr>
      <w:bookmarkStart w:id="21" w:name="_Toc262097658"/>
      <w:bookmarkStart w:id="22" w:name="_Toc19304890"/>
      <w:bookmarkStart w:id="23" w:name="_Toc5052147"/>
      <w:bookmarkStart w:id="24" w:name="_Toc104907447"/>
      <w:r>
        <w:t>6.</w:t>
      </w:r>
      <w:bookmarkStart w:id="25" w:name="_Toc531341386"/>
      <w:bookmarkEnd w:id="21"/>
      <w:r w:rsidR="008A12A4">
        <w:t xml:space="preserve"> Учебно-методическое обеспечение</w:t>
      </w:r>
      <w:r w:rsidR="00694757" w:rsidRPr="003F4B9B">
        <w:t xml:space="preserve"> для самостоятельной работы </w:t>
      </w:r>
      <w:bookmarkEnd w:id="22"/>
      <w:bookmarkEnd w:id="23"/>
      <w:bookmarkEnd w:id="25"/>
      <w:r w:rsidRPr="00BF11A5">
        <w:rPr>
          <w:szCs w:val="28"/>
        </w:rPr>
        <w:t>обучающихся по дисциплине</w:t>
      </w:r>
      <w:bookmarkEnd w:id="24"/>
    </w:p>
    <w:p w14:paraId="0AAB694E" w14:textId="77777777" w:rsidR="006D1846" w:rsidRPr="006D1846" w:rsidRDefault="006D1846" w:rsidP="006D1846"/>
    <w:p w14:paraId="5871A152" w14:textId="17D42191" w:rsidR="00B36ACB" w:rsidRPr="00D94927" w:rsidRDefault="002941B3" w:rsidP="00D94927">
      <w:pPr>
        <w:pStyle w:val="2"/>
        <w:rPr>
          <w:i/>
          <w:szCs w:val="28"/>
        </w:rPr>
      </w:pPr>
      <w:bookmarkStart w:id="26" w:name="_Toc5052148"/>
      <w:bookmarkStart w:id="27" w:name="_Toc19304891"/>
      <w:bookmarkStart w:id="28" w:name="_Toc104907448"/>
      <w:r w:rsidRPr="008A12A4">
        <w:rPr>
          <w:i/>
          <w:szCs w:val="28"/>
        </w:rPr>
        <w:t>6.1.</w:t>
      </w:r>
      <w:r w:rsidR="00BC14F1" w:rsidRPr="008A12A4">
        <w:rPr>
          <w:i/>
          <w:szCs w:val="28"/>
        </w:rPr>
        <w:t xml:space="preserve"> </w:t>
      </w:r>
      <w:r w:rsidR="00913A60" w:rsidRPr="008A12A4">
        <w:rPr>
          <w:i/>
          <w:szCs w:val="28"/>
        </w:rPr>
        <w:t>Перечень вопросов, отводимых на самостоятельное освоение дисциплины, формы внеаудиторной самостоятельной работы</w:t>
      </w:r>
      <w:bookmarkEnd w:id="26"/>
      <w:bookmarkEnd w:id="27"/>
      <w:bookmarkEnd w:id="28"/>
    </w:p>
    <w:tbl>
      <w:tblPr>
        <w:tblW w:w="5374" w:type="pct"/>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411"/>
        <w:gridCol w:w="5103"/>
        <w:gridCol w:w="2834"/>
      </w:tblGrid>
      <w:tr w:rsidR="009D5AEB" w:rsidRPr="009D5AEB" w14:paraId="4F4B5EC8" w14:textId="77777777" w:rsidTr="00D94927">
        <w:trPr>
          <w:trHeight w:val="20"/>
        </w:trPr>
        <w:tc>
          <w:tcPr>
            <w:tcW w:w="24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FE9AB2C" w14:textId="77777777" w:rsidR="009D5AEB" w:rsidRPr="009D5AEB" w:rsidRDefault="009D5AEB" w:rsidP="009D5AEB">
            <w:pPr>
              <w:keepNext/>
              <w:spacing w:line="240" w:lineRule="auto"/>
              <w:ind w:firstLine="0"/>
              <w:jc w:val="center"/>
              <w:rPr>
                <w:rFonts w:eastAsia="Calibri"/>
                <w:b/>
                <w:color w:val="000000"/>
                <w:sz w:val="24"/>
                <w:szCs w:val="24"/>
              </w:rPr>
            </w:pPr>
            <w:r w:rsidRPr="009D5AEB">
              <w:rPr>
                <w:rFonts w:eastAsia="Calibri"/>
                <w:b/>
                <w:color w:val="000000"/>
                <w:sz w:val="24"/>
                <w:szCs w:val="24"/>
              </w:rPr>
              <w:t xml:space="preserve">Наименование тем </w:t>
            </w:r>
          </w:p>
          <w:p w14:paraId="5258879B" w14:textId="77777777" w:rsidR="009D5AEB" w:rsidRPr="009D5AEB" w:rsidRDefault="009D5AEB" w:rsidP="009D5AEB">
            <w:pPr>
              <w:keepNext/>
              <w:spacing w:line="240" w:lineRule="auto"/>
              <w:ind w:firstLine="0"/>
              <w:jc w:val="center"/>
              <w:rPr>
                <w:rFonts w:eastAsia="Calibri"/>
                <w:color w:val="000000"/>
                <w:sz w:val="24"/>
                <w:szCs w:val="24"/>
              </w:rPr>
            </w:pPr>
            <w:r w:rsidRPr="009D5AEB">
              <w:rPr>
                <w:rFonts w:eastAsia="Calibri"/>
                <w:b/>
                <w:color w:val="000000"/>
                <w:sz w:val="24"/>
                <w:szCs w:val="24"/>
              </w:rPr>
              <w:t>(разделов) дисциплины</w:t>
            </w:r>
          </w:p>
        </w:tc>
        <w:tc>
          <w:tcPr>
            <w:tcW w:w="5103" w:type="dxa"/>
            <w:tcBorders>
              <w:top w:val="single" w:sz="4" w:space="0" w:color="00000A"/>
              <w:left w:val="single" w:sz="4" w:space="0" w:color="00000A"/>
              <w:bottom w:val="single" w:sz="4" w:space="0" w:color="00000A"/>
              <w:right w:val="single" w:sz="4" w:space="0" w:color="00000A"/>
            </w:tcBorders>
          </w:tcPr>
          <w:p w14:paraId="2957303C" w14:textId="77777777" w:rsidR="009D5AEB" w:rsidRPr="009D5AEB" w:rsidRDefault="009D5AEB" w:rsidP="009D5AEB">
            <w:pPr>
              <w:spacing w:line="240" w:lineRule="auto"/>
              <w:ind w:firstLine="0"/>
              <w:jc w:val="center"/>
              <w:rPr>
                <w:rFonts w:eastAsia="Calibri"/>
                <w:b/>
                <w:strike/>
                <w:color w:val="FF0000"/>
                <w:sz w:val="24"/>
                <w:szCs w:val="24"/>
              </w:rPr>
            </w:pPr>
            <w:r w:rsidRPr="009D5AEB">
              <w:rPr>
                <w:rFonts w:eastAsia="Calibri"/>
                <w:b/>
                <w:color w:val="000000"/>
                <w:sz w:val="24"/>
                <w:szCs w:val="24"/>
              </w:rPr>
              <w:t>Перечень вопросов, отводимых на самостоятельное освоение</w:t>
            </w:r>
          </w:p>
        </w:tc>
        <w:tc>
          <w:tcPr>
            <w:tcW w:w="28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E228FE" w14:textId="77777777" w:rsidR="009D5AEB" w:rsidRPr="009D5AEB" w:rsidRDefault="009D5AEB" w:rsidP="009D5AEB">
            <w:pPr>
              <w:keepNext/>
              <w:spacing w:line="240" w:lineRule="auto"/>
              <w:ind w:firstLine="0"/>
              <w:jc w:val="center"/>
              <w:rPr>
                <w:rFonts w:eastAsia="Calibri"/>
                <w:b/>
                <w:color w:val="000000"/>
                <w:sz w:val="24"/>
                <w:szCs w:val="24"/>
              </w:rPr>
            </w:pPr>
            <w:r w:rsidRPr="009D5AEB">
              <w:rPr>
                <w:rFonts w:eastAsia="Calibri"/>
                <w:b/>
                <w:color w:val="000000"/>
                <w:sz w:val="24"/>
                <w:szCs w:val="24"/>
              </w:rPr>
              <w:t>Формы внеаудиторной самостоятельной работы</w:t>
            </w:r>
          </w:p>
        </w:tc>
      </w:tr>
      <w:tr w:rsidR="009D5AEB" w:rsidRPr="009D5AEB" w14:paraId="23A87811" w14:textId="77777777" w:rsidTr="00D94927">
        <w:trPr>
          <w:trHeight w:val="20"/>
        </w:trPr>
        <w:tc>
          <w:tcPr>
            <w:tcW w:w="2411" w:type="dxa"/>
            <w:shd w:val="clear" w:color="auto" w:fill="auto"/>
            <w:tcMar>
              <w:left w:w="108" w:type="dxa"/>
            </w:tcMar>
          </w:tcPr>
          <w:p w14:paraId="197FF593" w14:textId="77777777" w:rsidR="009D5AEB" w:rsidRPr="009D5AEB" w:rsidRDefault="009D5AEB" w:rsidP="009D5AEB">
            <w:pPr>
              <w:spacing w:line="240" w:lineRule="auto"/>
              <w:ind w:firstLine="0"/>
              <w:rPr>
                <w:rFonts w:eastAsia="Calibri"/>
                <w:color w:val="000000"/>
                <w:sz w:val="24"/>
                <w:szCs w:val="24"/>
              </w:rPr>
            </w:pPr>
            <w:r w:rsidRPr="009D5AEB">
              <w:rPr>
                <w:rFonts w:eastAsia="Calibri"/>
                <w:color w:val="000000"/>
                <w:sz w:val="24"/>
                <w:szCs w:val="24"/>
              </w:rPr>
              <w:t xml:space="preserve">Шкалы измерения категориальных признаков </w:t>
            </w:r>
          </w:p>
        </w:tc>
        <w:tc>
          <w:tcPr>
            <w:tcW w:w="5103" w:type="dxa"/>
          </w:tcPr>
          <w:p w14:paraId="5CFCD6DA" w14:textId="77777777" w:rsidR="009D5AEB" w:rsidRPr="009D5AEB" w:rsidRDefault="009D5AEB" w:rsidP="009D5AEB">
            <w:pPr>
              <w:tabs>
                <w:tab w:val="left" w:pos="540"/>
              </w:tabs>
              <w:spacing w:line="240" w:lineRule="auto"/>
              <w:ind w:firstLine="0"/>
              <w:contextualSpacing/>
              <w:rPr>
                <w:rFonts w:eastAsia="Calibri"/>
                <w:color w:val="000000"/>
                <w:sz w:val="24"/>
                <w:szCs w:val="24"/>
              </w:rPr>
            </w:pPr>
            <w:r w:rsidRPr="009D5AEB">
              <w:rPr>
                <w:rFonts w:eastAsia="Calibri"/>
                <w:color w:val="000000"/>
                <w:sz w:val="24"/>
                <w:szCs w:val="24"/>
              </w:rPr>
              <w:t>1. Категориальные (нечисловые) признаки: определение, классификация и примеры.</w:t>
            </w:r>
          </w:p>
          <w:p w14:paraId="6ACB49DA" w14:textId="77777777" w:rsidR="009D5AEB" w:rsidRPr="009D5AEB" w:rsidRDefault="009D5AEB" w:rsidP="009D5AEB">
            <w:pPr>
              <w:tabs>
                <w:tab w:val="left" w:pos="540"/>
              </w:tabs>
              <w:spacing w:line="240" w:lineRule="auto"/>
              <w:ind w:firstLine="0"/>
              <w:contextualSpacing/>
              <w:rPr>
                <w:rFonts w:eastAsia="Calibri"/>
                <w:color w:val="000000"/>
                <w:sz w:val="24"/>
                <w:szCs w:val="24"/>
              </w:rPr>
            </w:pPr>
            <w:r w:rsidRPr="009D5AEB">
              <w:rPr>
                <w:rFonts w:eastAsia="Calibri"/>
                <w:color w:val="000000"/>
                <w:sz w:val="24"/>
                <w:szCs w:val="24"/>
              </w:rPr>
              <w:t>2. Вероятностные модели бинарных и ранговых признаков.</w:t>
            </w:r>
          </w:p>
        </w:tc>
        <w:tc>
          <w:tcPr>
            <w:tcW w:w="2834" w:type="dxa"/>
            <w:shd w:val="clear" w:color="auto" w:fill="auto"/>
            <w:tcMar>
              <w:left w:w="108" w:type="dxa"/>
            </w:tcMar>
          </w:tcPr>
          <w:p w14:paraId="13DD162D" w14:textId="77777777" w:rsidR="009D5AEB" w:rsidRPr="009D5AEB" w:rsidRDefault="009D5AEB" w:rsidP="009D5AEB">
            <w:pPr>
              <w:keepNext/>
              <w:spacing w:line="240" w:lineRule="auto"/>
              <w:ind w:firstLine="0"/>
              <w:rPr>
                <w:rFonts w:eastAsia="Calibri"/>
                <w:b/>
                <w:color w:val="000000"/>
                <w:sz w:val="24"/>
                <w:szCs w:val="24"/>
              </w:rPr>
            </w:pPr>
            <w:r w:rsidRPr="009D5AE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D5AEB" w:rsidRPr="009D5AEB" w14:paraId="5E98DDE2" w14:textId="77777777" w:rsidTr="00D94927">
        <w:trPr>
          <w:trHeight w:val="20"/>
        </w:trPr>
        <w:tc>
          <w:tcPr>
            <w:tcW w:w="2411" w:type="dxa"/>
            <w:shd w:val="clear" w:color="auto" w:fill="auto"/>
            <w:tcMar>
              <w:left w:w="108" w:type="dxa"/>
            </w:tcMar>
          </w:tcPr>
          <w:p w14:paraId="1112F51A" w14:textId="77777777" w:rsidR="009D5AEB" w:rsidRPr="009D5AEB" w:rsidRDefault="009D5AEB" w:rsidP="009D5AEB">
            <w:pPr>
              <w:tabs>
                <w:tab w:val="left" w:pos="1701"/>
              </w:tabs>
              <w:suppressAutoHyphens/>
              <w:autoSpaceDE w:val="0"/>
              <w:autoSpaceDN w:val="0"/>
              <w:adjustRightInd w:val="0"/>
              <w:spacing w:line="240" w:lineRule="auto"/>
              <w:ind w:left="-57" w:right="-57" w:firstLine="0"/>
              <w:rPr>
                <w:rFonts w:eastAsia="Calibri"/>
                <w:color w:val="000000"/>
                <w:sz w:val="24"/>
                <w:szCs w:val="24"/>
              </w:rPr>
            </w:pPr>
            <w:r w:rsidRPr="009D5AEB">
              <w:rPr>
                <w:rFonts w:eastAsia="Calibri"/>
                <w:color w:val="000000"/>
                <w:sz w:val="24"/>
                <w:szCs w:val="24"/>
              </w:rPr>
              <w:t>Измерение связи между категориальными признаками с помощью ранговых коэффициентов корреляции</w:t>
            </w:r>
          </w:p>
          <w:p w14:paraId="1F51A084" w14:textId="77777777" w:rsidR="009D5AEB" w:rsidRPr="009D5AEB" w:rsidRDefault="009D5AEB" w:rsidP="009D5AEB">
            <w:pPr>
              <w:spacing w:line="240" w:lineRule="auto"/>
              <w:ind w:firstLine="0"/>
              <w:rPr>
                <w:rFonts w:eastAsia="Calibri"/>
                <w:color w:val="000000"/>
                <w:sz w:val="24"/>
                <w:szCs w:val="24"/>
              </w:rPr>
            </w:pPr>
          </w:p>
        </w:tc>
        <w:tc>
          <w:tcPr>
            <w:tcW w:w="5103" w:type="dxa"/>
          </w:tcPr>
          <w:p w14:paraId="1987B907" w14:textId="77777777" w:rsidR="009D5AEB" w:rsidRPr="009D5AEB" w:rsidRDefault="009D5AEB" w:rsidP="009D5AEB">
            <w:pPr>
              <w:tabs>
                <w:tab w:val="left" w:pos="540"/>
              </w:tabs>
              <w:spacing w:line="240" w:lineRule="auto"/>
              <w:ind w:firstLine="0"/>
              <w:contextualSpacing/>
              <w:rPr>
                <w:rFonts w:eastAsia="Calibri"/>
                <w:color w:val="000000"/>
                <w:sz w:val="24"/>
                <w:szCs w:val="24"/>
              </w:rPr>
            </w:pPr>
            <w:r w:rsidRPr="009D5AEB">
              <w:rPr>
                <w:rFonts w:eastAsia="Calibri"/>
                <w:color w:val="000000"/>
                <w:sz w:val="24"/>
                <w:szCs w:val="24"/>
              </w:rPr>
              <w:t xml:space="preserve">1. Ранговый коэффициент корреляции </w:t>
            </w:r>
            <w:proofErr w:type="spellStart"/>
            <w:r w:rsidRPr="009D5AEB">
              <w:rPr>
                <w:rFonts w:eastAsia="Calibri"/>
                <w:color w:val="000000"/>
                <w:sz w:val="24"/>
                <w:szCs w:val="24"/>
              </w:rPr>
              <w:t>Спирмена</w:t>
            </w:r>
            <w:proofErr w:type="spellEnd"/>
            <w:r w:rsidRPr="009D5AEB">
              <w:rPr>
                <w:rFonts w:eastAsia="Calibri"/>
                <w:color w:val="000000"/>
                <w:sz w:val="24"/>
                <w:szCs w:val="24"/>
              </w:rPr>
              <w:t xml:space="preserve">.  Вычисление рангового коэффициент корреляции </w:t>
            </w:r>
            <w:proofErr w:type="spellStart"/>
            <w:r w:rsidRPr="009D5AEB">
              <w:rPr>
                <w:rFonts w:eastAsia="Calibri"/>
                <w:color w:val="000000"/>
                <w:sz w:val="24"/>
                <w:szCs w:val="24"/>
              </w:rPr>
              <w:t>Спирмена</w:t>
            </w:r>
            <w:proofErr w:type="spellEnd"/>
            <w:r w:rsidRPr="009D5AEB">
              <w:rPr>
                <w:rFonts w:eastAsia="Calibri"/>
                <w:color w:val="000000"/>
                <w:sz w:val="24"/>
                <w:szCs w:val="24"/>
              </w:rPr>
              <w:t xml:space="preserve"> в случае отсутствия связанных рангов и в случае наличия связанных рангов. </w:t>
            </w:r>
          </w:p>
          <w:p w14:paraId="06D2098E" w14:textId="77777777" w:rsidR="009D5AEB" w:rsidRPr="009D5AEB" w:rsidRDefault="009D5AEB" w:rsidP="009D5AEB">
            <w:pPr>
              <w:tabs>
                <w:tab w:val="left" w:pos="540"/>
              </w:tabs>
              <w:spacing w:line="240" w:lineRule="auto"/>
              <w:ind w:firstLine="0"/>
              <w:contextualSpacing/>
              <w:rPr>
                <w:rFonts w:eastAsia="Calibri"/>
                <w:color w:val="000000"/>
                <w:sz w:val="24"/>
                <w:szCs w:val="24"/>
              </w:rPr>
            </w:pPr>
            <w:r w:rsidRPr="009D5AEB">
              <w:rPr>
                <w:rFonts w:eastAsia="Calibri"/>
                <w:color w:val="000000"/>
                <w:sz w:val="24"/>
                <w:szCs w:val="24"/>
              </w:rPr>
              <w:t xml:space="preserve">2. Ранговый коэффициент корреляции </w:t>
            </w:r>
            <w:proofErr w:type="spellStart"/>
            <w:r w:rsidRPr="009D5AEB">
              <w:rPr>
                <w:rFonts w:eastAsia="Calibri"/>
                <w:color w:val="000000"/>
                <w:sz w:val="24"/>
                <w:szCs w:val="24"/>
              </w:rPr>
              <w:t>Кендалла</w:t>
            </w:r>
            <w:proofErr w:type="spellEnd"/>
            <w:r w:rsidRPr="009D5AEB">
              <w:rPr>
                <w:rFonts w:eastAsia="Calibri"/>
                <w:color w:val="000000"/>
                <w:sz w:val="24"/>
                <w:szCs w:val="24"/>
              </w:rPr>
              <w:t xml:space="preserve">. Вычисление рангового коэффициент корреляции </w:t>
            </w:r>
            <w:proofErr w:type="spellStart"/>
            <w:r w:rsidRPr="009D5AEB">
              <w:rPr>
                <w:rFonts w:eastAsia="Calibri"/>
                <w:color w:val="000000"/>
                <w:sz w:val="24"/>
                <w:szCs w:val="24"/>
              </w:rPr>
              <w:t>Кендалла</w:t>
            </w:r>
            <w:proofErr w:type="spellEnd"/>
            <w:r w:rsidRPr="009D5AEB">
              <w:rPr>
                <w:rFonts w:eastAsia="Calibri"/>
                <w:color w:val="000000"/>
                <w:sz w:val="24"/>
                <w:szCs w:val="24"/>
              </w:rPr>
              <w:t xml:space="preserve"> в случае отсутствия </w:t>
            </w:r>
            <w:r w:rsidRPr="009D5AEB">
              <w:rPr>
                <w:rFonts w:eastAsia="Calibri"/>
                <w:color w:val="000000"/>
                <w:sz w:val="24"/>
                <w:szCs w:val="24"/>
              </w:rPr>
              <w:lastRenderedPageBreak/>
              <w:t xml:space="preserve">связанных рангов и в случае наличия связанных рангов. </w:t>
            </w:r>
          </w:p>
          <w:p w14:paraId="42C52F0E" w14:textId="77777777" w:rsidR="009D5AEB" w:rsidRPr="009D5AEB" w:rsidRDefault="009D5AEB" w:rsidP="009D5AEB">
            <w:pPr>
              <w:tabs>
                <w:tab w:val="left" w:pos="540"/>
              </w:tabs>
              <w:spacing w:line="240" w:lineRule="auto"/>
              <w:ind w:firstLine="0"/>
              <w:contextualSpacing/>
              <w:rPr>
                <w:rFonts w:eastAsia="Calibri"/>
                <w:color w:val="000000"/>
                <w:sz w:val="24"/>
                <w:szCs w:val="24"/>
              </w:rPr>
            </w:pPr>
            <w:r w:rsidRPr="009D5AEB">
              <w:rPr>
                <w:rFonts w:eastAsia="Calibri"/>
                <w:color w:val="000000"/>
                <w:sz w:val="24"/>
                <w:szCs w:val="24"/>
              </w:rPr>
              <w:t xml:space="preserve">3. Оценка связи между двумя ранговыми признаками с помощью коэффициентов ранговой корреляции </w:t>
            </w:r>
            <w:proofErr w:type="spellStart"/>
            <w:r w:rsidRPr="009D5AEB">
              <w:rPr>
                <w:rFonts w:eastAsia="Calibri"/>
                <w:color w:val="000000"/>
                <w:sz w:val="24"/>
                <w:szCs w:val="24"/>
              </w:rPr>
              <w:t>Спирмена</w:t>
            </w:r>
            <w:proofErr w:type="spellEnd"/>
            <w:r w:rsidRPr="009D5AEB">
              <w:rPr>
                <w:rFonts w:eastAsia="Calibri"/>
                <w:color w:val="000000"/>
                <w:sz w:val="24"/>
                <w:szCs w:val="24"/>
              </w:rPr>
              <w:t xml:space="preserve"> и </w:t>
            </w:r>
            <w:proofErr w:type="spellStart"/>
            <w:r w:rsidRPr="009D5AEB">
              <w:rPr>
                <w:rFonts w:eastAsia="Calibri"/>
                <w:color w:val="000000"/>
                <w:sz w:val="24"/>
                <w:szCs w:val="24"/>
              </w:rPr>
              <w:t>Кендалла</w:t>
            </w:r>
            <w:proofErr w:type="spellEnd"/>
            <w:r w:rsidRPr="009D5AEB">
              <w:rPr>
                <w:rFonts w:eastAsia="Calibri"/>
                <w:color w:val="000000"/>
                <w:sz w:val="24"/>
                <w:szCs w:val="24"/>
              </w:rPr>
              <w:t xml:space="preserve">. </w:t>
            </w:r>
          </w:p>
          <w:p w14:paraId="21AAF4D8" w14:textId="77777777" w:rsidR="009D5AEB" w:rsidRPr="009D5AEB" w:rsidRDefault="009D5AEB" w:rsidP="009D5AEB">
            <w:pPr>
              <w:shd w:val="clear" w:color="auto" w:fill="FFFFFF"/>
              <w:tabs>
                <w:tab w:val="left" w:pos="540"/>
              </w:tabs>
              <w:spacing w:line="240" w:lineRule="auto"/>
              <w:ind w:firstLine="0"/>
              <w:contextualSpacing/>
              <w:rPr>
                <w:rFonts w:eastAsia="Calibri"/>
                <w:color w:val="000000"/>
                <w:sz w:val="24"/>
                <w:szCs w:val="24"/>
              </w:rPr>
            </w:pPr>
          </w:p>
        </w:tc>
        <w:tc>
          <w:tcPr>
            <w:tcW w:w="2834" w:type="dxa"/>
            <w:shd w:val="clear" w:color="auto" w:fill="auto"/>
            <w:tcMar>
              <w:left w:w="108" w:type="dxa"/>
            </w:tcMar>
          </w:tcPr>
          <w:p w14:paraId="367FC442" w14:textId="77777777" w:rsidR="009D5AEB" w:rsidRPr="009D5AEB" w:rsidRDefault="009D5AEB" w:rsidP="009D5AEB">
            <w:pPr>
              <w:keepNext/>
              <w:spacing w:line="240" w:lineRule="auto"/>
              <w:ind w:firstLine="0"/>
              <w:rPr>
                <w:rFonts w:eastAsia="Calibri"/>
                <w:b/>
                <w:color w:val="FF0000"/>
                <w:sz w:val="24"/>
                <w:szCs w:val="24"/>
              </w:rPr>
            </w:pPr>
            <w:r w:rsidRPr="009D5AEB">
              <w:rPr>
                <w:sz w:val="24"/>
                <w:szCs w:val="24"/>
              </w:rPr>
              <w:lastRenderedPageBreak/>
              <w:t>Работа с учебной литературой. Решение типовых задач. Разбор вопросов по теме занятия. Выполнение домашних заданий к каждому занятию.</w:t>
            </w:r>
          </w:p>
        </w:tc>
      </w:tr>
      <w:tr w:rsidR="009D5AEB" w:rsidRPr="009D5AEB" w14:paraId="15A9F941" w14:textId="77777777" w:rsidTr="00D94927">
        <w:trPr>
          <w:trHeight w:val="20"/>
        </w:trPr>
        <w:tc>
          <w:tcPr>
            <w:tcW w:w="2411" w:type="dxa"/>
            <w:shd w:val="clear" w:color="auto" w:fill="auto"/>
            <w:tcMar>
              <w:left w:w="108" w:type="dxa"/>
            </w:tcMar>
          </w:tcPr>
          <w:p w14:paraId="29851300" w14:textId="77777777" w:rsidR="009D5AEB" w:rsidRPr="009D5AEB" w:rsidRDefault="009D5AEB" w:rsidP="009D5AEB">
            <w:pPr>
              <w:tabs>
                <w:tab w:val="left" w:pos="1701"/>
              </w:tabs>
              <w:suppressAutoHyphens/>
              <w:autoSpaceDE w:val="0"/>
              <w:autoSpaceDN w:val="0"/>
              <w:adjustRightInd w:val="0"/>
              <w:spacing w:line="240" w:lineRule="auto"/>
              <w:ind w:left="-57" w:right="-57" w:firstLine="0"/>
              <w:rPr>
                <w:rFonts w:eastAsia="Calibri"/>
                <w:b/>
                <w:color w:val="000000"/>
                <w:sz w:val="24"/>
                <w:szCs w:val="24"/>
              </w:rPr>
            </w:pPr>
            <w:r w:rsidRPr="009D5AEB">
              <w:rPr>
                <w:rFonts w:eastAsia="Calibri"/>
                <w:color w:val="000000"/>
                <w:sz w:val="24"/>
                <w:szCs w:val="24"/>
              </w:rPr>
              <w:t>Измерение связи между категориальными признаками с помощью таблиц сопряженности</w:t>
            </w:r>
          </w:p>
          <w:p w14:paraId="7136B00D" w14:textId="77777777" w:rsidR="009D5AEB" w:rsidRPr="009D5AEB" w:rsidRDefault="009D5AEB" w:rsidP="009D5AEB">
            <w:pPr>
              <w:suppressAutoHyphens/>
              <w:spacing w:line="240" w:lineRule="auto"/>
              <w:ind w:firstLine="0"/>
              <w:rPr>
                <w:rFonts w:eastAsia="Calibri"/>
                <w:color w:val="000000"/>
                <w:sz w:val="24"/>
                <w:szCs w:val="24"/>
              </w:rPr>
            </w:pPr>
          </w:p>
        </w:tc>
        <w:tc>
          <w:tcPr>
            <w:tcW w:w="5103" w:type="dxa"/>
          </w:tcPr>
          <w:p w14:paraId="5A0CE6BF" w14:textId="77777777" w:rsidR="009D5AEB" w:rsidRPr="009D5AEB" w:rsidRDefault="009D5AEB" w:rsidP="009D5AEB">
            <w:pPr>
              <w:shd w:val="clear" w:color="auto" w:fill="FFFFFF"/>
              <w:spacing w:line="240" w:lineRule="auto"/>
              <w:ind w:firstLine="0"/>
              <w:rPr>
                <w:rFonts w:eastAsia="Calibri"/>
                <w:color w:val="000000"/>
                <w:sz w:val="24"/>
                <w:szCs w:val="24"/>
              </w:rPr>
            </w:pPr>
            <w:r w:rsidRPr="009D5AEB">
              <w:rPr>
                <w:rFonts w:eastAsia="Calibri"/>
                <w:color w:val="000000"/>
                <w:sz w:val="24"/>
                <w:szCs w:val="24"/>
              </w:rPr>
              <w:t>1. Критерий «хи-квадрат» и критерий максимального правдоподобия.</w:t>
            </w:r>
          </w:p>
          <w:p w14:paraId="3BFD0953" w14:textId="77777777" w:rsidR="009D5AEB" w:rsidRPr="009D5AEB" w:rsidRDefault="009D5AEB" w:rsidP="009D5AEB">
            <w:pPr>
              <w:shd w:val="clear" w:color="auto" w:fill="FFFFFF"/>
              <w:spacing w:line="240" w:lineRule="auto"/>
              <w:ind w:firstLine="0"/>
              <w:rPr>
                <w:rFonts w:eastAsia="Calibri"/>
                <w:color w:val="000000"/>
                <w:sz w:val="24"/>
                <w:szCs w:val="24"/>
              </w:rPr>
            </w:pPr>
            <w:r w:rsidRPr="009D5AEB">
              <w:rPr>
                <w:rFonts w:eastAsia="Calibri"/>
                <w:color w:val="000000"/>
                <w:sz w:val="24"/>
                <w:szCs w:val="24"/>
              </w:rPr>
              <w:t xml:space="preserve">2. Коэффициенты Чупрова, Крамера и Пирсона, их точечные и интервальные оценки. </w:t>
            </w:r>
          </w:p>
          <w:p w14:paraId="755B8A1E" w14:textId="77777777" w:rsidR="009D5AEB" w:rsidRPr="009D5AEB" w:rsidRDefault="009D5AEB" w:rsidP="009D5AEB">
            <w:pPr>
              <w:shd w:val="clear" w:color="auto" w:fill="FFFFFF"/>
              <w:spacing w:line="240" w:lineRule="auto"/>
              <w:ind w:firstLine="0"/>
              <w:rPr>
                <w:rFonts w:eastAsia="Calibri"/>
                <w:color w:val="000000"/>
                <w:sz w:val="24"/>
                <w:szCs w:val="24"/>
              </w:rPr>
            </w:pPr>
            <w:r w:rsidRPr="009D5AEB">
              <w:rPr>
                <w:rFonts w:eastAsia="Calibri"/>
                <w:color w:val="000000"/>
                <w:sz w:val="24"/>
                <w:szCs w:val="24"/>
              </w:rPr>
              <w:t>3. Декомпозиция таблиц сопряженности.</w:t>
            </w:r>
          </w:p>
          <w:p w14:paraId="53CEA05A" w14:textId="77777777" w:rsidR="009D5AEB" w:rsidRPr="009D5AEB" w:rsidRDefault="009D5AEB" w:rsidP="009D5AEB">
            <w:pPr>
              <w:shd w:val="clear" w:color="auto" w:fill="FFFFFF"/>
              <w:spacing w:line="240" w:lineRule="auto"/>
              <w:ind w:firstLine="0"/>
              <w:rPr>
                <w:rFonts w:eastAsia="Calibri"/>
                <w:color w:val="000000"/>
                <w:sz w:val="24"/>
                <w:szCs w:val="24"/>
              </w:rPr>
            </w:pPr>
            <w:r w:rsidRPr="009D5AEB">
              <w:rPr>
                <w:rFonts w:eastAsia="Calibri"/>
                <w:color w:val="000000"/>
                <w:sz w:val="24"/>
                <w:szCs w:val="24"/>
              </w:rPr>
              <w:t xml:space="preserve">4. Многомерные таблицы сопряженности. </w:t>
            </w:r>
          </w:p>
        </w:tc>
        <w:tc>
          <w:tcPr>
            <w:tcW w:w="2834" w:type="dxa"/>
            <w:shd w:val="clear" w:color="auto" w:fill="auto"/>
            <w:tcMar>
              <w:left w:w="108" w:type="dxa"/>
            </w:tcMar>
          </w:tcPr>
          <w:p w14:paraId="38EA757C" w14:textId="77777777" w:rsidR="009D5AEB" w:rsidRPr="009D5AEB" w:rsidRDefault="009D5AEB" w:rsidP="009D5AEB">
            <w:pPr>
              <w:keepNext/>
              <w:spacing w:line="240" w:lineRule="auto"/>
              <w:ind w:firstLine="0"/>
              <w:rPr>
                <w:rFonts w:eastAsia="Calibri"/>
                <w:b/>
                <w:color w:val="000000"/>
                <w:sz w:val="24"/>
                <w:szCs w:val="24"/>
              </w:rPr>
            </w:pPr>
            <w:r w:rsidRPr="009D5AE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D5AEB" w:rsidRPr="009D5AEB" w14:paraId="41126976" w14:textId="77777777" w:rsidTr="00D94927">
        <w:trPr>
          <w:trHeight w:val="20"/>
        </w:trPr>
        <w:tc>
          <w:tcPr>
            <w:tcW w:w="2411" w:type="dxa"/>
            <w:shd w:val="clear" w:color="auto" w:fill="auto"/>
            <w:tcMar>
              <w:left w:w="108" w:type="dxa"/>
            </w:tcMar>
          </w:tcPr>
          <w:p w14:paraId="34CBF8F9" w14:textId="77777777" w:rsidR="009D5AEB" w:rsidRPr="009D5AEB" w:rsidRDefault="009D5AEB" w:rsidP="009D5AEB">
            <w:pPr>
              <w:tabs>
                <w:tab w:val="left" w:pos="1701"/>
              </w:tabs>
              <w:suppressAutoHyphens/>
              <w:autoSpaceDE w:val="0"/>
              <w:autoSpaceDN w:val="0"/>
              <w:adjustRightInd w:val="0"/>
              <w:spacing w:line="240" w:lineRule="auto"/>
              <w:ind w:left="-57" w:right="-57" w:firstLine="0"/>
              <w:rPr>
                <w:rFonts w:eastAsia="Calibri"/>
                <w:i/>
                <w:color w:val="000000"/>
                <w:sz w:val="24"/>
                <w:szCs w:val="24"/>
              </w:rPr>
            </w:pPr>
            <w:r w:rsidRPr="009D5AEB">
              <w:rPr>
                <w:rFonts w:eastAsia="Calibri"/>
                <w:color w:val="000000"/>
                <w:sz w:val="24"/>
                <w:szCs w:val="24"/>
              </w:rPr>
              <w:t>Теоретико-информационные меры связи</w:t>
            </w:r>
          </w:p>
        </w:tc>
        <w:tc>
          <w:tcPr>
            <w:tcW w:w="5103" w:type="dxa"/>
          </w:tcPr>
          <w:p w14:paraId="101B3171" w14:textId="77777777" w:rsidR="009D5AEB" w:rsidRPr="009D5AEB" w:rsidRDefault="009D5AEB" w:rsidP="009D5AEB">
            <w:pPr>
              <w:shd w:val="clear" w:color="auto" w:fill="FFFFFF"/>
              <w:spacing w:line="240" w:lineRule="auto"/>
              <w:ind w:firstLine="0"/>
              <w:rPr>
                <w:rFonts w:eastAsia="Calibri"/>
                <w:color w:val="000000"/>
                <w:sz w:val="24"/>
                <w:szCs w:val="24"/>
              </w:rPr>
            </w:pPr>
            <w:r w:rsidRPr="009D5AEB">
              <w:rPr>
                <w:rFonts w:eastAsia="Calibri"/>
                <w:color w:val="000000"/>
                <w:sz w:val="24"/>
                <w:szCs w:val="24"/>
              </w:rPr>
              <w:t>1. Вычисление полной и условной энтропии по таблице сопряженности.</w:t>
            </w:r>
          </w:p>
          <w:p w14:paraId="7E446C60" w14:textId="77777777" w:rsidR="009D5AEB" w:rsidRPr="009D5AEB" w:rsidRDefault="009D5AEB" w:rsidP="009D5AEB">
            <w:pPr>
              <w:shd w:val="clear" w:color="auto" w:fill="FFFFFF"/>
              <w:spacing w:line="240" w:lineRule="auto"/>
              <w:ind w:firstLine="0"/>
              <w:rPr>
                <w:rFonts w:eastAsia="Calibri"/>
                <w:color w:val="000000"/>
                <w:sz w:val="24"/>
                <w:szCs w:val="24"/>
              </w:rPr>
            </w:pPr>
            <w:r w:rsidRPr="009D5AEB">
              <w:rPr>
                <w:rFonts w:eastAsia="Calibri"/>
                <w:color w:val="000000"/>
                <w:sz w:val="24"/>
                <w:szCs w:val="24"/>
              </w:rPr>
              <w:t xml:space="preserve">2. Направленные и </w:t>
            </w:r>
            <w:proofErr w:type="spellStart"/>
            <w:r w:rsidRPr="009D5AEB">
              <w:rPr>
                <w:rFonts w:eastAsia="Calibri"/>
                <w:color w:val="000000"/>
                <w:sz w:val="24"/>
                <w:szCs w:val="24"/>
              </w:rPr>
              <w:t>симметризванные</w:t>
            </w:r>
            <w:proofErr w:type="spellEnd"/>
            <w:r w:rsidRPr="009D5AEB">
              <w:rPr>
                <w:rFonts w:eastAsia="Calibri"/>
                <w:color w:val="000000"/>
                <w:sz w:val="24"/>
                <w:szCs w:val="24"/>
              </w:rPr>
              <w:t xml:space="preserve"> меры связи </w:t>
            </w:r>
            <w:proofErr w:type="spellStart"/>
            <w:r w:rsidRPr="009D5AEB">
              <w:rPr>
                <w:rFonts w:eastAsia="Calibri"/>
                <w:color w:val="000000"/>
                <w:sz w:val="24"/>
                <w:szCs w:val="24"/>
              </w:rPr>
              <w:t>Гудмена</w:t>
            </w:r>
            <w:proofErr w:type="spellEnd"/>
            <w:r w:rsidRPr="009D5AEB">
              <w:rPr>
                <w:rFonts w:eastAsia="Calibri"/>
                <w:color w:val="000000"/>
                <w:sz w:val="24"/>
                <w:szCs w:val="24"/>
              </w:rPr>
              <w:t xml:space="preserve"> и </w:t>
            </w:r>
            <w:proofErr w:type="spellStart"/>
            <w:r w:rsidRPr="009D5AEB">
              <w:rPr>
                <w:rFonts w:eastAsia="Calibri"/>
                <w:color w:val="000000"/>
                <w:sz w:val="24"/>
                <w:szCs w:val="24"/>
              </w:rPr>
              <w:t>Краскала</w:t>
            </w:r>
            <w:proofErr w:type="spellEnd"/>
            <w:r w:rsidRPr="009D5AEB">
              <w:rPr>
                <w:rFonts w:eastAsia="Calibri"/>
                <w:color w:val="000000"/>
                <w:sz w:val="24"/>
                <w:szCs w:val="24"/>
              </w:rPr>
              <w:t>.</w:t>
            </w:r>
          </w:p>
        </w:tc>
        <w:tc>
          <w:tcPr>
            <w:tcW w:w="2834" w:type="dxa"/>
            <w:shd w:val="clear" w:color="auto" w:fill="auto"/>
            <w:tcMar>
              <w:left w:w="108" w:type="dxa"/>
            </w:tcMar>
          </w:tcPr>
          <w:p w14:paraId="21FEA526" w14:textId="77777777" w:rsidR="009D5AEB" w:rsidRPr="009D5AEB" w:rsidRDefault="009D5AEB" w:rsidP="009D5AEB">
            <w:pPr>
              <w:keepNext/>
              <w:spacing w:line="240" w:lineRule="auto"/>
              <w:ind w:firstLine="0"/>
              <w:rPr>
                <w:rFonts w:eastAsia="Calibri"/>
                <w:b/>
                <w:color w:val="000000"/>
                <w:sz w:val="24"/>
                <w:szCs w:val="24"/>
              </w:rPr>
            </w:pPr>
            <w:r w:rsidRPr="009D5AE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D5AEB" w:rsidRPr="009D5AEB" w14:paraId="382C6D19" w14:textId="77777777" w:rsidTr="00D94927">
        <w:trPr>
          <w:trHeight w:val="20"/>
        </w:trPr>
        <w:tc>
          <w:tcPr>
            <w:tcW w:w="2411" w:type="dxa"/>
            <w:shd w:val="clear" w:color="auto" w:fill="auto"/>
            <w:tcMar>
              <w:left w:w="108" w:type="dxa"/>
            </w:tcMar>
          </w:tcPr>
          <w:p w14:paraId="7A64B8B8" w14:textId="77777777" w:rsidR="009D5AEB" w:rsidRPr="009D5AEB" w:rsidRDefault="009D5AEB" w:rsidP="009D5AEB">
            <w:pPr>
              <w:tabs>
                <w:tab w:val="left" w:pos="1701"/>
              </w:tabs>
              <w:suppressAutoHyphens/>
              <w:autoSpaceDE w:val="0"/>
              <w:autoSpaceDN w:val="0"/>
              <w:adjustRightInd w:val="0"/>
              <w:spacing w:line="240" w:lineRule="auto"/>
              <w:ind w:left="-57" w:right="-57" w:firstLine="0"/>
              <w:rPr>
                <w:rFonts w:eastAsia="Calibri"/>
                <w:i/>
                <w:color w:val="000000"/>
                <w:sz w:val="24"/>
                <w:szCs w:val="24"/>
              </w:rPr>
            </w:pPr>
            <w:r w:rsidRPr="009D5AEB">
              <w:rPr>
                <w:rFonts w:eastAsia="Calibri"/>
                <w:color w:val="000000"/>
                <w:sz w:val="24"/>
                <w:szCs w:val="24"/>
              </w:rPr>
              <w:t>Использование методов анализа нечисловой информации в машинном обучении</w:t>
            </w:r>
          </w:p>
        </w:tc>
        <w:tc>
          <w:tcPr>
            <w:tcW w:w="5103" w:type="dxa"/>
          </w:tcPr>
          <w:p w14:paraId="050F576B" w14:textId="77777777" w:rsidR="009D5AEB" w:rsidRPr="009D5AEB" w:rsidRDefault="009D5AEB" w:rsidP="009D5AEB">
            <w:pPr>
              <w:shd w:val="clear" w:color="auto" w:fill="FFFFFF"/>
              <w:spacing w:line="240" w:lineRule="auto"/>
              <w:ind w:firstLine="0"/>
              <w:rPr>
                <w:rFonts w:eastAsia="Calibri"/>
                <w:color w:val="000000"/>
                <w:sz w:val="24"/>
                <w:szCs w:val="24"/>
              </w:rPr>
            </w:pPr>
            <w:r w:rsidRPr="009D5AEB">
              <w:rPr>
                <w:rFonts w:eastAsia="Calibri"/>
                <w:color w:val="000000"/>
                <w:sz w:val="24"/>
                <w:szCs w:val="24"/>
              </w:rPr>
              <w:t xml:space="preserve">1. Основные задачи анализа текстов: предсказание рейтинга </w:t>
            </w:r>
            <w:proofErr w:type="spellStart"/>
            <w:r w:rsidRPr="009D5AEB">
              <w:rPr>
                <w:rFonts w:eastAsia="Calibri"/>
                <w:color w:val="000000"/>
                <w:sz w:val="24"/>
                <w:szCs w:val="24"/>
              </w:rPr>
              <w:t>новои</w:t>
            </w:r>
            <w:proofErr w:type="spellEnd"/>
            <w:r w:rsidRPr="009D5AEB">
              <w:rPr>
                <w:rFonts w:eastAsia="Calibri"/>
                <w:color w:val="000000"/>
                <w:sz w:val="24"/>
                <w:szCs w:val="24"/>
              </w:rPr>
              <w:t xml:space="preserve">̆ записи, анализ </w:t>
            </w:r>
            <w:proofErr w:type="spellStart"/>
            <w:r w:rsidRPr="009D5AEB">
              <w:rPr>
                <w:rFonts w:eastAsia="Calibri"/>
                <w:color w:val="000000"/>
                <w:sz w:val="24"/>
                <w:szCs w:val="24"/>
              </w:rPr>
              <w:t>эмоциональнои</w:t>
            </w:r>
            <w:proofErr w:type="spellEnd"/>
            <w:r w:rsidRPr="009D5AEB">
              <w:rPr>
                <w:rFonts w:eastAsia="Calibri"/>
                <w:color w:val="000000"/>
                <w:sz w:val="24"/>
                <w:szCs w:val="24"/>
              </w:rPr>
              <w:t xml:space="preserve">̆ окраски, определение тем, кластеризация текстов. </w:t>
            </w:r>
          </w:p>
          <w:p w14:paraId="38995EFE" w14:textId="77777777" w:rsidR="009D5AEB" w:rsidRPr="009D5AEB" w:rsidRDefault="009D5AEB" w:rsidP="009D5AEB">
            <w:pPr>
              <w:shd w:val="clear" w:color="auto" w:fill="FFFFFF"/>
              <w:spacing w:line="240" w:lineRule="auto"/>
              <w:ind w:firstLine="0"/>
              <w:rPr>
                <w:rFonts w:eastAsia="Calibri"/>
                <w:color w:val="000000"/>
                <w:sz w:val="24"/>
                <w:szCs w:val="24"/>
              </w:rPr>
            </w:pPr>
            <w:r w:rsidRPr="009D5AEB">
              <w:rPr>
                <w:rFonts w:eastAsia="Calibri"/>
                <w:color w:val="000000"/>
                <w:sz w:val="24"/>
                <w:szCs w:val="24"/>
              </w:rPr>
              <w:t xml:space="preserve">2. Продвинутые задачи: поиск имен в тексте, аннотация, чат-боты, «клонирование» текста, поиск синонимов. </w:t>
            </w:r>
          </w:p>
          <w:p w14:paraId="6EDDF5CF" w14:textId="77777777" w:rsidR="009D5AEB" w:rsidRPr="009D5AEB" w:rsidRDefault="009D5AEB" w:rsidP="009D5AEB">
            <w:pPr>
              <w:shd w:val="clear" w:color="auto" w:fill="FFFFFF"/>
              <w:spacing w:line="240" w:lineRule="auto"/>
              <w:ind w:firstLine="0"/>
              <w:rPr>
                <w:rFonts w:eastAsia="Calibri"/>
                <w:color w:val="000000"/>
                <w:sz w:val="24"/>
                <w:szCs w:val="24"/>
              </w:rPr>
            </w:pPr>
            <w:r w:rsidRPr="009D5AEB">
              <w:rPr>
                <w:rFonts w:eastAsia="Calibri"/>
                <w:color w:val="000000"/>
                <w:sz w:val="24"/>
                <w:szCs w:val="24"/>
              </w:rPr>
              <w:t>3. Представление набора текстов.</w:t>
            </w:r>
          </w:p>
        </w:tc>
        <w:tc>
          <w:tcPr>
            <w:tcW w:w="2834" w:type="dxa"/>
            <w:shd w:val="clear" w:color="auto" w:fill="auto"/>
            <w:tcMar>
              <w:left w:w="108" w:type="dxa"/>
            </w:tcMar>
          </w:tcPr>
          <w:p w14:paraId="542C0799" w14:textId="77777777" w:rsidR="009D5AEB" w:rsidRPr="009D5AEB" w:rsidRDefault="009D5AEB" w:rsidP="009D5AEB">
            <w:pPr>
              <w:keepNext/>
              <w:spacing w:line="240" w:lineRule="auto"/>
              <w:ind w:firstLine="0"/>
              <w:rPr>
                <w:rFonts w:eastAsia="Calibri"/>
                <w:b/>
                <w:color w:val="000000"/>
                <w:sz w:val="24"/>
                <w:szCs w:val="24"/>
              </w:rPr>
            </w:pPr>
            <w:r w:rsidRPr="009D5AEB">
              <w:rPr>
                <w:sz w:val="24"/>
                <w:szCs w:val="24"/>
              </w:rPr>
              <w:t>Работа с учебной литературой. Решение типовых задач. Разбор вопросов по теме занятия. Выполнение домашних заданий к каждому занятию. Самостоятельное освоение инструментов аналитической обработки текстов.</w:t>
            </w:r>
          </w:p>
        </w:tc>
      </w:tr>
    </w:tbl>
    <w:p w14:paraId="2125D641" w14:textId="336362FE" w:rsidR="00D8314E" w:rsidRDefault="00D8314E" w:rsidP="00B36ACB">
      <w:pPr>
        <w:keepNext/>
        <w:spacing w:after="120" w:line="240" w:lineRule="auto"/>
        <w:ind w:left="360" w:firstLine="0"/>
        <w:jc w:val="right"/>
      </w:pPr>
    </w:p>
    <w:p w14:paraId="71B6A2FA" w14:textId="44DE68E1" w:rsidR="009F24A2" w:rsidRDefault="00936812" w:rsidP="00EC1C97">
      <w:pPr>
        <w:pStyle w:val="2"/>
        <w:numPr>
          <w:ilvl w:val="1"/>
          <w:numId w:val="5"/>
        </w:numPr>
        <w:rPr>
          <w:szCs w:val="28"/>
        </w:rPr>
      </w:pPr>
      <w:bookmarkStart w:id="29" w:name="_Toc5052149"/>
      <w:bookmarkStart w:id="30" w:name="_Toc19304892"/>
      <w:bookmarkStart w:id="31" w:name="_Toc104907449"/>
      <w:bookmarkStart w:id="32" w:name="_Toc262097659"/>
      <w:r w:rsidRPr="003F4B9B">
        <w:rPr>
          <w:szCs w:val="28"/>
        </w:rPr>
        <w:t>Перечень вопросов, заданий, тем для подготовки к текущему контролю</w:t>
      </w:r>
      <w:bookmarkEnd w:id="29"/>
      <w:bookmarkEnd w:id="30"/>
      <w:bookmarkEnd w:id="31"/>
    </w:p>
    <w:p w14:paraId="6559B307" w14:textId="7E18C4B3" w:rsidR="00552F0D" w:rsidRPr="00552F0D" w:rsidRDefault="00552F0D" w:rsidP="00552F0D">
      <w:pPr>
        <w:suppressAutoHyphens/>
        <w:spacing w:after="120" w:line="240" w:lineRule="auto"/>
        <w:ind w:right="68" w:firstLine="708"/>
        <w:jc w:val="center"/>
        <w:rPr>
          <w:b/>
          <w:i/>
          <w:sz w:val="28"/>
          <w:szCs w:val="28"/>
        </w:rPr>
      </w:pPr>
      <w:r w:rsidRPr="00552F0D">
        <w:rPr>
          <w:b/>
          <w:i/>
          <w:sz w:val="28"/>
          <w:szCs w:val="28"/>
        </w:rPr>
        <w:t>Примерные вопросы к контрольной работе</w:t>
      </w:r>
    </w:p>
    <w:p w14:paraId="1F44A209" w14:textId="77777777" w:rsidR="00FD5F8C" w:rsidRPr="00FD5F8C" w:rsidRDefault="00FD5F8C" w:rsidP="00FD5F8C">
      <w:pPr>
        <w:ind w:firstLine="706"/>
        <w:rPr>
          <w:sz w:val="28"/>
          <w:szCs w:val="28"/>
          <w:lang w:eastAsia="en-US"/>
        </w:rPr>
      </w:pPr>
      <w:r w:rsidRPr="00FD5F8C">
        <w:rPr>
          <w:sz w:val="28"/>
          <w:szCs w:val="28"/>
          <w:lang w:eastAsia="en-US"/>
        </w:rPr>
        <w:t xml:space="preserve">1. Обработка текстов – </w:t>
      </w:r>
      <w:proofErr w:type="spellStart"/>
      <w:r w:rsidRPr="00FD5F8C">
        <w:rPr>
          <w:sz w:val="28"/>
          <w:szCs w:val="28"/>
          <w:lang w:eastAsia="en-US"/>
        </w:rPr>
        <w:t>токенизация</w:t>
      </w:r>
      <w:proofErr w:type="spellEnd"/>
      <w:r w:rsidRPr="00FD5F8C">
        <w:rPr>
          <w:sz w:val="28"/>
          <w:szCs w:val="28"/>
          <w:lang w:eastAsia="en-US"/>
        </w:rPr>
        <w:t xml:space="preserve">, нормализация, извлечение признаков из текста (мешок слов, TD_IDF, </w:t>
      </w:r>
      <w:proofErr w:type="spellStart"/>
      <w:r w:rsidRPr="00FD5F8C">
        <w:rPr>
          <w:sz w:val="28"/>
          <w:szCs w:val="28"/>
          <w:lang w:eastAsia="en-US"/>
        </w:rPr>
        <w:t>Skip</w:t>
      </w:r>
      <w:proofErr w:type="spellEnd"/>
      <w:r w:rsidRPr="00FD5F8C">
        <w:rPr>
          <w:sz w:val="28"/>
          <w:szCs w:val="28"/>
          <w:lang w:eastAsia="en-US"/>
        </w:rPr>
        <w:t xml:space="preserve">-граммы, N-граммы, </w:t>
      </w:r>
      <w:proofErr w:type="spellStart"/>
      <w:r w:rsidRPr="00FD5F8C">
        <w:rPr>
          <w:sz w:val="28"/>
          <w:szCs w:val="28"/>
          <w:lang w:eastAsia="en-US"/>
        </w:rPr>
        <w:t>хэширование</w:t>
      </w:r>
      <w:proofErr w:type="spellEnd"/>
      <w:r w:rsidRPr="00FD5F8C">
        <w:rPr>
          <w:sz w:val="28"/>
          <w:szCs w:val="28"/>
          <w:lang w:eastAsia="en-US"/>
        </w:rPr>
        <w:t xml:space="preserve">). </w:t>
      </w:r>
    </w:p>
    <w:p w14:paraId="2708F7FB" w14:textId="77777777" w:rsidR="00FD5F8C" w:rsidRPr="00FD5F8C" w:rsidRDefault="00FD5F8C" w:rsidP="00FD5F8C">
      <w:pPr>
        <w:ind w:firstLine="706"/>
        <w:rPr>
          <w:sz w:val="28"/>
          <w:szCs w:val="28"/>
          <w:lang w:eastAsia="en-US"/>
        </w:rPr>
      </w:pPr>
      <w:r w:rsidRPr="00FD5F8C">
        <w:rPr>
          <w:sz w:val="28"/>
          <w:szCs w:val="28"/>
          <w:lang w:eastAsia="en-US"/>
        </w:rPr>
        <w:t xml:space="preserve">2. Основные задачи анализа текстов: предсказание </w:t>
      </w:r>
      <w:proofErr w:type="spellStart"/>
      <w:r w:rsidRPr="00FD5F8C">
        <w:rPr>
          <w:sz w:val="28"/>
          <w:szCs w:val="28"/>
          <w:lang w:eastAsia="en-US"/>
        </w:rPr>
        <w:t>рейтинга</w:t>
      </w:r>
      <w:proofErr w:type="spellEnd"/>
      <w:r w:rsidRPr="00FD5F8C">
        <w:rPr>
          <w:sz w:val="28"/>
          <w:szCs w:val="28"/>
          <w:lang w:eastAsia="en-US"/>
        </w:rPr>
        <w:t xml:space="preserve"> </w:t>
      </w:r>
      <w:proofErr w:type="spellStart"/>
      <w:r w:rsidRPr="00FD5F8C">
        <w:rPr>
          <w:sz w:val="28"/>
          <w:szCs w:val="28"/>
          <w:lang w:eastAsia="en-US"/>
        </w:rPr>
        <w:t>новои</w:t>
      </w:r>
      <w:proofErr w:type="spellEnd"/>
      <w:r w:rsidRPr="00FD5F8C">
        <w:rPr>
          <w:sz w:val="28"/>
          <w:szCs w:val="28"/>
          <w:lang w:eastAsia="en-US"/>
        </w:rPr>
        <w:t xml:space="preserve">̆ записи, анализ </w:t>
      </w:r>
      <w:proofErr w:type="spellStart"/>
      <w:r w:rsidRPr="00FD5F8C">
        <w:rPr>
          <w:sz w:val="28"/>
          <w:szCs w:val="28"/>
          <w:lang w:eastAsia="en-US"/>
        </w:rPr>
        <w:t>эмоциональнои</w:t>
      </w:r>
      <w:proofErr w:type="spellEnd"/>
      <w:r w:rsidRPr="00FD5F8C">
        <w:rPr>
          <w:sz w:val="28"/>
          <w:szCs w:val="28"/>
          <w:lang w:eastAsia="en-US"/>
        </w:rPr>
        <w:t xml:space="preserve">̆ окраски, определение тем, кластеризация текстов. </w:t>
      </w:r>
    </w:p>
    <w:p w14:paraId="1E1E2151" w14:textId="77777777" w:rsidR="00FD5F8C" w:rsidRPr="00FD5F8C" w:rsidRDefault="00FD5F8C" w:rsidP="00FD5F8C">
      <w:pPr>
        <w:ind w:firstLine="706"/>
        <w:rPr>
          <w:sz w:val="28"/>
          <w:szCs w:val="28"/>
          <w:lang w:eastAsia="en-US"/>
        </w:rPr>
      </w:pPr>
      <w:r w:rsidRPr="00FD5F8C">
        <w:rPr>
          <w:sz w:val="28"/>
          <w:szCs w:val="28"/>
          <w:lang w:eastAsia="en-US"/>
        </w:rPr>
        <w:t xml:space="preserve">3. Продвинутые задачи: поиск имен в тексте, аннотация, чат-боты, «клонирование» текста, поиск синонимов. </w:t>
      </w:r>
    </w:p>
    <w:p w14:paraId="04F0DEB2" w14:textId="77777777" w:rsidR="00FD5F8C" w:rsidRPr="00FD5F8C" w:rsidRDefault="00FD5F8C" w:rsidP="00FD5F8C">
      <w:pPr>
        <w:ind w:firstLine="706"/>
        <w:rPr>
          <w:sz w:val="28"/>
          <w:szCs w:val="28"/>
          <w:lang w:eastAsia="en-US"/>
        </w:rPr>
      </w:pPr>
      <w:r w:rsidRPr="00FD5F8C">
        <w:rPr>
          <w:sz w:val="28"/>
          <w:szCs w:val="28"/>
          <w:lang w:eastAsia="en-US"/>
        </w:rPr>
        <w:t xml:space="preserve">4. Отбор факторных признаков в моделях регрессии и классификации с обучением на основе фильтров с использованием коэффициента корреляции </w:t>
      </w:r>
      <w:r w:rsidRPr="00FD5F8C">
        <w:rPr>
          <w:sz w:val="28"/>
          <w:szCs w:val="28"/>
          <w:lang w:eastAsia="en-US"/>
        </w:rPr>
        <w:lastRenderedPageBreak/>
        <w:t xml:space="preserve">Пирсона, ранговых коэффициентов корреляции </w:t>
      </w:r>
      <w:proofErr w:type="spellStart"/>
      <w:r w:rsidRPr="00FD5F8C">
        <w:rPr>
          <w:sz w:val="28"/>
          <w:szCs w:val="28"/>
          <w:lang w:eastAsia="en-US"/>
        </w:rPr>
        <w:t>Спирмена</w:t>
      </w:r>
      <w:proofErr w:type="spellEnd"/>
      <w:r w:rsidRPr="00FD5F8C">
        <w:rPr>
          <w:sz w:val="28"/>
          <w:szCs w:val="28"/>
          <w:lang w:eastAsia="en-US"/>
        </w:rPr>
        <w:t xml:space="preserve"> и </w:t>
      </w:r>
      <w:proofErr w:type="spellStart"/>
      <w:r w:rsidRPr="00FD5F8C">
        <w:rPr>
          <w:sz w:val="28"/>
          <w:szCs w:val="28"/>
          <w:lang w:eastAsia="en-US"/>
        </w:rPr>
        <w:t>Кендалла</w:t>
      </w:r>
      <w:proofErr w:type="spellEnd"/>
      <w:r w:rsidRPr="00FD5F8C">
        <w:rPr>
          <w:sz w:val="28"/>
          <w:szCs w:val="28"/>
          <w:lang w:eastAsia="en-US"/>
        </w:rPr>
        <w:t>, статистики «Хи-квадрат», информации Фишера и числа категорий.</w:t>
      </w:r>
    </w:p>
    <w:p w14:paraId="279C03F8" w14:textId="77777777" w:rsidR="00FD5F8C" w:rsidRPr="00FD5F8C" w:rsidRDefault="00FD5F8C" w:rsidP="00FD5F8C">
      <w:pPr>
        <w:ind w:firstLine="706"/>
        <w:rPr>
          <w:sz w:val="28"/>
          <w:szCs w:val="28"/>
          <w:lang w:eastAsia="en-US"/>
        </w:rPr>
      </w:pPr>
      <w:r w:rsidRPr="00FD5F8C">
        <w:rPr>
          <w:sz w:val="28"/>
          <w:szCs w:val="28"/>
          <w:lang w:eastAsia="en-US"/>
        </w:rPr>
        <w:t>5. Представление набора текстов.</w:t>
      </w:r>
    </w:p>
    <w:p w14:paraId="2E4650BD" w14:textId="2E6E9B4C" w:rsidR="00552F0D" w:rsidRPr="00552F0D" w:rsidRDefault="00552F0D" w:rsidP="00552F0D">
      <w:pPr>
        <w:keepNext/>
        <w:suppressAutoHyphens/>
        <w:spacing w:after="120" w:line="240" w:lineRule="auto"/>
        <w:ind w:right="68" w:firstLine="720"/>
        <w:jc w:val="center"/>
        <w:rPr>
          <w:b/>
          <w:i/>
          <w:sz w:val="28"/>
          <w:szCs w:val="28"/>
        </w:rPr>
      </w:pPr>
      <w:r w:rsidRPr="00552F0D">
        <w:rPr>
          <w:b/>
          <w:i/>
          <w:sz w:val="28"/>
          <w:szCs w:val="28"/>
        </w:rPr>
        <w:t>Пример</w:t>
      </w:r>
      <w:r w:rsidR="00D94927">
        <w:rPr>
          <w:b/>
          <w:i/>
          <w:sz w:val="28"/>
          <w:szCs w:val="28"/>
        </w:rPr>
        <w:t>ные</w:t>
      </w:r>
      <w:r w:rsidRPr="00552F0D">
        <w:rPr>
          <w:b/>
          <w:i/>
          <w:sz w:val="28"/>
          <w:szCs w:val="28"/>
        </w:rPr>
        <w:t xml:space="preserve"> задани</w:t>
      </w:r>
      <w:r w:rsidR="00D94927">
        <w:rPr>
          <w:b/>
          <w:i/>
          <w:sz w:val="28"/>
          <w:szCs w:val="28"/>
        </w:rPr>
        <w:t>я</w:t>
      </w:r>
      <w:r w:rsidRPr="00552F0D">
        <w:rPr>
          <w:b/>
          <w:i/>
          <w:sz w:val="28"/>
          <w:szCs w:val="28"/>
        </w:rPr>
        <w:t xml:space="preserve"> контрольной работы</w:t>
      </w:r>
    </w:p>
    <w:p w14:paraId="5B6E9976" w14:textId="77777777" w:rsidR="00FD5F8C" w:rsidRPr="00FD5F8C" w:rsidRDefault="00FD5F8C" w:rsidP="00FD5F8C">
      <w:pPr>
        <w:spacing w:line="240" w:lineRule="auto"/>
        <w:ind w:firstLine="340"/>
        <w:rPr>
          <w:b/>
          <w:sz w:val="28"/>
          <w:szCs w:val="28"/>
          <w:lang w:eastAsia="en-US"/>
        </w:rPr>
      </w:pPr>
      <w:bookmarkStart w:id="33" w:name="_Toc12220340"/>
      <w:r w:rsidRPr="00FD5F8C">
        <w:rPr>
          <w:b/>
          <w:sz w:val="28"/>
          <w:szCs w:val="28"/>
          <w:lang w:eastAsia="en-US"/>
        </w:rPr>
        <w:t>Вариант 1.</w:t>
      </w:r>
      <w:bookmarkEnd w:id="33"/>
    </w:p>
    <w:p w14:paraId="3D022A38" w14:textId="77777777" w:rsidR="00FD5F8C" w:rsidRPr="00FD5F8C" w:rsidRDefault="00FD5F8C" w:rsidP="00FD5F8C">
      <w:pPr>
        <w:ind w:firstLine="340"/>
        <w:rPr>
          <w:sz w:val="28"/>
          <w:szCs w:val="28"/>
          <w:lang w:eastAsia="en-US"/>
        </w:rPr>
      </w:pPr>
      <w:r w:rsidRPr="00FD5F8C">
        <w:rPr>
          <w:sz w:val="28"/>
          <w:szCs w:val="28"/>
          <w:lang w:eastAsia="en-US"/>
        </w:rPr>
        <w:t xml:space="preserve">Провести анализ текста по закону Ципфа и с помощью алгоритмов BM25 и BM25F: «Товарный индексный фонд является фондом, средства которого инвестируются в финансовые инструменты на основе или привязаны к товарному индексу. В почти каждом случае индекс на самом деле является </w:t>
      </w:r>
      <w:proofErr w:type="spellStart"/>
      <w:r w:rsidRPr="00FD5F8C">
        <w:rPr>
          <w:sz w:val="28"/>
          <w:szCs w:val="28"/>
          <w:lang w:eastAsia="en-US"/>
        </w:rPr>
        <w:t>Commodity</w:t>
      </w:r>
      <w:proofErr w:type="spellEnd"/>
      <w:r w:rsidRPr="00FD5F8C">
        <w:rPr>
          <w:sz w:val="28"/>
          <w:szCs w:val="28"/>
          <w:lang w:eastAsia="en-US"/>
        </w:rPr>
        <w:t xml:space="preserve"> </w:t>
      </w:r>
      <w:proofErr w:type="spellStart"/>
      <w:r w:rsidRPr="00FD5F8C">
        <w:rPr>
          <w:sz w:val="28"/>
          <w:szCs w:val="28"/>
          <w:lang w:eastAsia="en-US"/>
        </w:rPr>
        <w:t>Futures</w:t>
      </w:r>
      <w:proofErr w:type="spellEnd"/>
      <w:r w:rsidRPr="00FD5F8C">
        <w:rPr>
          <w:sz w:val="28"/>
          <w:szCs w:val="28"/>
          <w:lang w:eastAsia="en-US"/>
        </w:rPr>
        <w:t xml:space="preserve"> </w:t>
      </w:r>
      <w:proofErr w:type="spellStart"/>
      <w:r w:rsidRPr="00FD5F8C">
        <w:rPr>
          <w:sz w:val="28"/>
          <w:szCs w:val="28"/>
          <w:lang w:eastAsia="en-US"/>
        </w:rPr>
        <w:t>Index</w:t>
      </w:r>
      <w:proofErr w:type="spellEnd"/>
      <w:r w:rsidRPr="00FD5F8C">
        <w:rPr>
          <w:sz w:val="28"/>
          <w:szCs w:val="28"/>
          <w:lang w:eastAsia="en-US"/>
        </w:rPr>
        <w:t xml:space="preserve">. Первый такой показатель был Индекс Бюро по изучению товаров (CRB), который стал рассчитываться в 1958 году. Его введение не сделало данный индекс полезным в качестве инвестиционного индекса. Первый практически инвестиционный индекс товарных фьючерсов - </w:t>
      </w:r>
      <w:proofErr w:type="spellStart"/>
      <w:r w:rsidRPr="00FD5F8C">
        <w:rPr>
          <w:sz w:val="28"/>
          <w:szCs w:val="28"/>
          <w:lang w:eastAsia="en-US"/>
        </w:rPr>
        <w:t>Goldman</w:t>
      </w:r>
      <w:proofErr w:type="spellEnd"/>
      <w:r w:rsidRPr="00FD5F8C">
        <w:rPr>
          <w:sz w:val="28"/>
          <w:szCs w:val="28"/>
          <w:lang w:eastAsia="en-US"/>
        </w:rPr>
        <w:t xml:space="preserve"> </w:t>
      </w:r>
      <w:proofErr w:type="spellStart"/>
      <w:r w:rsidRPr="00FD5F8C">
        <w:rPr>
          <w:sz w:val="28"/>
          <w:szCs w:val="28"/>
          <w:lang w:eastAsia="en-US"/>
        </w:rPr>
        <w:t>Sachs</w:t>
      </w:r>
      <w:proofErr w:type="spellEnd"/>
      <w:r w:rsidRPr="00FD5F8C">
        <w:rPr>
          <w:sz w:val="28"/>
          <w:szCs w:val="28"/>
          <w:lang w:eastAsia="en-US"/>
        </w:rPr>
        <w:t xml:space="preserve"> </w:t>
      </w:r>
      <w:proofErr w:type="spellStart"/>
      <w:r w:rsidRPr="00FD5F8C">
        <w:rPr>
          <w:sz w:val="28"/>
          <w:szCs w:val="28"/>
          <w:lang w:eastAsia="en-US"/>
        </w:rPr>
        <w:t>Commodity</w:t>
      </w:r>
      <w:proofErr w:type="spellEnd"/>
      <w:r w:rsidRPr="00FD5F8C">
        <w:rPr>
          <w:sz w:val="28"/>
          <w:szCs w:val="28"/>
          <w:lang w:eastAsia="en-US"/>
        </w:rPr>
        <w:t xml:space="preserve"> </w:t>
      </w:r>
      <w:proofErr w:type="spellStart"/>
      <w:r w:rsidRPr="00FD5F8C">
        <w:rPr>
          <w:sz w:val="28"/>
          <w:szCs w:val="28"/>
          <w:lang w:eastAsia="en-US"/>
        </w:rPr>
        <w:t>Index</w:t>
      </w:r>
      <w:proofErr w:type="spellEnd"/>
      <w:r w:rsidRPr="00FD5F8C">
        <w:rPr>
          <w:sz w:val="28"/>
          <w:szCs w:val="28"/>
          <w:lang w:eastAsia="en-US"/>
        </w:rPr>
        <w:t xml:space="preserve">, созданный в 1991 году, и известен как "GSCI". Следующим был </w:t>
      </w:r>
      <w:proofErr w:type="spellStart"/>
      <w:r w:rsidRPr="00FD5F8C">
        <w:rPr>
          <w:sz w:val="28"/>
          <w:szCs w:val="28"/>
          <w:lang w:eastAsia="en-US"/>
        </w:rPr>
        <w:t>Dow</w:t>
      </w:r>
      <w:proofErr w:type="spellEnd"/>
      <w:r w:rsidRPr="00FD5F8C">
        <w:rPr>
          <w:sz w:val="28"/>
          <w:szCs w:val="28"/>
          <w:lang w:eastAsia="en-US"/>
        </w:rPr>
        <w:t xml:space="preserve"> </w:t>
      </w:r>
      <w:proofErr w:type="spellStart"/>
      <w:r w:rsidRPr="00FD5F8C">
        <w:rPr>
          <w:sz w:val="28"/>
          <w:szCs w:val="28"/>
          <w:lang w:eastAsia="en-US"/>
        </w:rPr>
        <w:t>Jones</w:t>
      </w:r>
      <w:proofErr w:type="spellEnd"/>
      <w:r w:rsidRPr="00FD5F8C">
        <w:rPr>
          <w:sz w:val="28"/>
          <w:szCs w:val="28"/>
          <w:lang w:eastAsia="en-US"/>
        </w:rPr>
        <w:t xml:space="preserve"> AIG </w:t>
      </w:r>
      <w:proofErr w:type="spellStart"/>
      <w:r w:rsidRPr="00FD5F8C">
        <w:rPr>
          <w:sz w:val="28"/>
          <w:szCs w:val="28"/>
          <w:lang w:eastAsia="en-US"/>
        </w:rPr>
        <w:t>Commodity</w:t>
      </w:r>
      <w:proofErr w:type="spellEnd"/>
      <w:r w:rsidRPr="00FD5F8C">
        <w:rPr>
          <w:sz w:val="28"/>
          <w:szCs w:val="28"/>
          <w:lang w:eastAsia="en-US"/>
        </w:rPr>
        <w:t xml:space="preserve"> </w:t>
      </w:r>
      <w:proofErr w:type="spellStart"/>
      <w:r w:rsidRPr="00FD5F8C">
        <w:rPr>
          <w:sz w:val="28"/>
          <w:szCs w:val="28"/>
          <w:lang w:eastAsia="en-US"/>
        </w:rPr>
        <w:t>Index</w:t>
      </w:r>
      <w:proofErr w:type="spellEnd"/>
      <w:r w:rsidRPr="00FD5F8C">
        <w:rPr>
          <w:sz w:val="28"/>
          <w:szCs w:val="28"/>
          <w:lang w:eastAsia="en-US"/>
        </w:rPr>
        <w:t>. Он отличался от GSCI в первую очередь в весах, выделяемых для каждого товара. DJ AIG имел механизмы периодически ограничивать вес любого одного товара и удалять товары, веса которых стали слишком малы. После финансовых проблем AIG с в 2008 года права Индекс были проданы UBS и в настоящее время индекс известен как DJUBS».</w:t>
      </w:r>
      <w:r w:rsidRPr="00FD5F8C">
        <w:rPr>
          <w:rFonts w:ascii="Calibri" w:hAnsi="Calibri"/>
          <w:sz w:val="22"/>
          <w:szCs w:val="22"/>
          <w:lang w:eastAsia="en-US"/>
        </w:rPr>
        <w:t xml:space="preserve"> </w:t>
      </w:r>
    </w:p>
    <w:p w14:paraId="171A84D5" w14:textId="77777777" w:rsidR="00FD5F8C" w:rsidRPr="00FD5F8C" w:rsidRDefault="00FD5F8C" w:rsidP="00FD5F8C">
      <w:pPr>
        <w:spacing w:line="240" w:lineRule="auto"/>
        <w:ind w:firstLine="340"/>
        <w:rPr>
          <w:b/>
          <w:sz w:val="28"/>
          <w:szCs w:val="28"/>
          <w:lang w:eastAsia="en-US"/>
        </w:rPr>
      </w:pPr>
      <w:bookmarkStart w:id="34" w:name="_Toc12220341"/>
      <w:r w:rsidRPr="00FD5F8C">
        <w:rPr>
          <w:b/>
          <w:sz w:val="28"/>
          <w:szCs w:val="28"/>
          <w:lang w:eastAsia="en-US"/>
        </w:rPr>
        <w:t>Вариант 2</w:t>
      </w:r>
      <w:bookmarkEnd w:id="34"/>
    </w:p>
    <w:p w14:paraId="6F6694BA" w14:textId="77777777" w:rsidR="00FD5F8C" w:rsidRPr="00FD5F8C" w:rsidRDefault="00FD5F8C" w:rsidP="00FD5F8C">
      <w:pPr>
        <w:autoSpaceDE w:val="0"/>
        <w:autoSpaceDN w:val="0"/>
        <w:adjustRightInd w:val="0"/>
        <w:ind w:right="-227" w:firstLine="709"/>
        <w:rPr>
          <w:sz w:val="28"/>
          <w:szCs w:val="28"/>
          <w:lang w:eastAsia="en-US"/>
        </w:rPr>
      </w:pPr>
      <w:r w:rsidRPr="00FD5F8C">
        <w:rPr>
          <w:sz w:val="28"/>
          <w:szCs w:val="28"/>
          <w:lang w:eastAsia="en-US"/>
        </w:rPr>
        <w:t xml:space="preserve">Провести анализ текста по закону Ципфа и с помощью алгоритмов BM25 и BM25F: «Цены на золото в слитках резко упали 12 апреля 2013 года, и аналитики отчаянно стали искать этому объяснение. Поползли слухи, что Европейский центральный банк (ЕЦБ) заставит Кипр продавать свои золотые запасы в ответ на финансовый кризис в этой стране. Крупные банки, такие как </w:t>
      </w:r>
      <w:proofErr w:type="spellStart"/>
      <w:r w:rsidRPr="00FD5F8C">
        <w:rPr>
          <w:sz w:val="28"/>
          <w:szCs w:val="28"/>
          <w:lang w:eastAsia="en-US"/>
        </w:rPr>
        <w:t>Goldman</w:t>
      </w:r>
      <w:proofErr w:type="spellEnd"/>
      <w:r w:rsidRPr="00FD5F8C">
        <w:rPr>
          <w:sz w:val="28"/>
          <w:szCs w:val="28"/>
          <w:lang w:eastAsia="en-US"/>
        </w:rPr>
        <w:t xml:space="preserve"> </w:t>
      </w:r>
      <w:proofErr w:type="spellStart"/>
      <w:r w:rsidRPr="00FD5F8C">
        <w:rPr>
          <w:sz w:val="28"/>
          <w:szCs w:val="28"/>
          <w:lang w:eastAsia="en-US"/>
        </w:rPr>
        <w:t>Sachs</w:t>
      </w:r>
      <w:proofErr w:type="spellEnd"/>
      <w:r w:rsidRPr="00FD5F8C">
        <w:rPr>
          <w:sz w:val="28"/>
          <w:szCs w:val="28"/>
          <w:lang w:eastAsia="en-US"/>
        </w:rPr>
        <w:t xml:space="preserve">, сразу же начали сокращать инвестиции в золото в слитках. Инвесторы стали ликвидировать свои биржевые фонды (ETF), и возросли </w:t>
      </w:r>
      <w:proofErr w:type="spellStart"/>
      <w:r w:rsidRPr="00FD5F8C">
        <w:rPr>
          <w:sz w:val="28"/>
          <w:szCs w:val="28"/>
          <w:lang w:eastAsia="en-US"/>
        </w:rPr>
        <w:t>Margin</w:t>
      </w:r>
      <w:proofErr w:type="spellEnd"/>
      <w:r w:rsidRPr="00FD5F8C">
        <w:rPr>
          <w:sz w:val="28"/>
          <w:szCs w:val="28"/>
          <w:lang w:eastAsia="en-US"/>
        </w:rPr>
        <w:t xml:space="preserve"> </w:t>
      </w:r>
      <w:proofErr w:type="spellStart"/>
      <w:r w:rsidRPr="00FD5F8C">
        <w:rPr>
          <w:sz w:val="28"/>
          <w:szCs w:val="28"/>
          <w:lang w:eastAsia="en-US"/>
        </w:rPr>
        <w:t>Call</w:t>
      </w:r>
      <w:proofErr w:type="spellEnd"/>
      <w:r w:rsidRPr="00FD5F8C">
        <w:rPr>
          <w:sz w:val="28"/>
          <w:szCs w:val="28"/>
          <w:lang w:eastAsia="en-US"/>
        </w:rPr>
        <w:t xml:space="preserve"> продажи. Джордж </w:t>
      </w:r>
      <w:proofErr w:type="spellStart"/>
      <w:r w:rsidRPr="00FD5F8C">
        <w:rPr>
          <w:sz w:val="28"/>
          <w:szCs w:val="28"/>
          <w:lang w:eastAsia="en-US"/>
        </w:rPr>
        <w:t>Джеро</w:t>
      </w:r>
      <w:proofErr w:type="spellEnd"/>
      <w:r w:rsidRPr="00FD5F8C">
        <w:rPr>
          <w:sz w:val="28"/>
          <w:szCs w:val="28"/>
          <w:lang w:eastAsia="en-US"/>
        </w:rPr>
        <w:t xml:space="preserve">, эксперт Королевского банка Канады по торговле драгоценными металлами сообщил, что он не видел такой паники при продаже золота в слитках за сорок лет его работы на товарных рынках. Самые первые товарные биржевые </w:t>
      </w:r>
      <w:r w:rsidRPr="00FD5F8C">
        <w:rPr>
          <w:sz w:val="28"/>
          <w:szCs w:val="28"/>
          <w:lang w:eastAsia="en-US"/>
        </w:rPr>
        <w:lastRenderedPageBreak/>
        <w:t>фонды (</w:t>
      </w:r>
      <w:proofErr w:type="spellStart"/>
      <w:r w:rsidRPr="00FD5F8C">
        <w:rPr>
          <w:sz w:val="28"/>
          <w:szCs w:val="28"/>
          <w:lang w:eastAsia="en-US"/>
        </w:rPr>
        <w:t>ETFs</w:t>
      </w:r>
      <w:proofErr w:type="spellEnd"/>
      <w:r w:rsidRPr="00FD5F8C">
        <w:rPr>
          <w:sz w:val="28"/>
          <w:szCs w:val="28"/>
          <w:lang w:eastAsia="en-US"/>
        </w:rPr>
        <w:t xml:space="preserve">), такие как SPDR </w:t>
      </w:r>
      <w:proofErr w:type="spellStart"/>
      <w:r w:rsidRPr="00FD5F8C">
        <w:rPr>
          <w:sz w:val="28"/>
          <w:szCs w:val="28"/>
          <w:lang w:eastAsia="en-US"/>
        </w:rPr>
        <w:t>Gold</w:t>
      </w:r>
      <w:proofErr w:type="spellEnd"/>
      <w:r w:rsidRPr="00FD5F8C">
        <w:rPr>
          <w:sz w:val="28"/>
          <w:szCs w:val="28"/>
          <w:lang w:eastAsia="en-US"/>
        </w:rPr>
        <w:t xml:space="preserve"> </w:t>
      </w:r>
      <w:proofErr w:type="spellStart"/>
      <w:r w:rsidRPr="00FD5F8C">
        <w:rPr>
          <w:sz w:val="28"/>
          <w:szCs w:val="28"/>
          <w:lang w:eastAsia="en-US"/>
        </w:rPr>
        <w:t>Shares</w:t>
      </w:r>
      <w:proofErr w:type="spellEnd"/>
      <w:r w:rsidRPr="00FD5F8C">
        <w:rPr>
          <w:sz w:val="28"/>
          <w:szCs w:val="28"/>
          <w:lang w:eastAsia="en-US"/>
        </w:rPr>
        <w:t xml:space="preserve"> NYSE </w:t>
      </w:r>
      <w:proofErr w:type="spellStart"/>
      <w:r w:rsidRPr="00FD5F8C">
        <w:rPr>
          <w:sz w:val="28"/>
          <w:szCs w:val="28"/>
          <w:lang w:eastAsia="en-US"/>
        </w:rPr>
        <w:t>Arca</w:t>
      </w:r>
      <w:proofErr w:type="spellEnd"/>
      <w:r w:rsidRPr="00FD5F8C">
        <w:rPr>
          <w:sz w:val="28"/>
          <w:szCs w:val="28"/>
          <w:lang w:eastAsia="en-US"/>
        </w:rPr>
        <w:t xml:space="preserve">: GLD и </w:t>
      </w:r>
      <w:proofErr w:type="spellStart"/>
      <w:r w:rsidRPr="00FD5F8C">
        <w:rPr>
          <w:sz w:val="28"/>
          <w:szCs w:val="28"/>
          <w:lang w:eastAsia="en-US"/>
        </w:rPr>
        <w:t>iShares</w:t>
      </w:r>
      <w:proofErr w:type="spellEnd"/>
      <w:r w:rsidRPr="00FD5F8C">
        <w:rPr>
          <w:sz w:val="28"/>
          <w:szCs w:val="28"/>
          <w:lang w:eastAsia="en-US"/>
        </w:rPr>
        <w:t xml:space="preserve"> </w:t>
      </w:r>
      <w:proofErr w:type="spellStart"/>
      <w:r w:rsidRPr="00FD5F8C">
        <w:rPr>
          <w:sz w:val="28"/>
          <w:szCs w:val="28"/>
          <w:lang w:eastAsia="en-US"/>
        </w:rPr>
        <w:t>Silver</w:t>
      </w:r>
      <w:proofErr w:type="spellEnd"/>
      <w:r w:rsidRPr="00FD5F8C">
        <w:rPr>
          <w:sz w:val="28"/>
          <w:szCs w:val="28"/>
          <w:lang w:eastAsia="en-US"/>
        </w:rPr>
        <w:t xml:space="preserve"> </w:t>
      </w:r>
      <w:proofErr w:type="spellStart"/>
      <w:r w:rsidRPr="00FD5F8C">
        <w:rPr>
          <w:sz w:val="28"/>
          <w:szCs w:val="28"/>
          <w:lang w:eastAsia="en-US"/>
        </w:rPr>
        <w:t>Trust</w:t>
      </w:r>
      <w:proofErr w:type="spellEnd"/>
      <w:r w:rsidRPr="00FD5F8C">
        <w:rPr>
          <w:sz w:val="28"/>
          <w:szCs w:val="28"/>
          <w:lang w:eastAsia="en-US"/>
        </w:rPr>
        <w:t xml:space="preserve"> NYSE </w:t>
      </w:r>
      <w:proofErr w:type="spellStart"/>
      <w:r w:rsidRPr="00FD5F8C">
        <w:rPr>
          <w:sz w:val="28"/>
          <w:szCs w:val="28"/>
          <w:lang w:eastAsia="en-US"/>
        </w:rPr>
        <w:t>Arca</w:t>
      </w:r>
      <w:proofErr w:type="spellEnd"/>
      <w:r w:rsidRPr="00FD5F8C">
        <w:rPr>
          <w:sz w:val="28"/>
          <w:szCs w:val="28"/>
          <w:lang w:eastAsia="en-US"/>
        </w:rPr>
        <w:t xml:space="preserve">: SLV, на самом деле владели физическими товарами. Подобными им фондами являются NYSE </w:t>
      </w:r>
      <w:proofErr w:type="spellStart"/>
      <w:r w:rsidRPr="00FD5F8C">
        <w:rPr>
          <w:sz w:val="28"/>
          <w:szCs w:val="28"/>
          <w:lang w:eastAsia="en-US"/>
        </w:rPr>
        <w:t>Arca</w:t>
      </w:r>
      <w:proofErr w:type="spellEnd"/>
      <w:r w:rsidRPr="00FD5F8C">
        <w:rPr>
          <w:sz w:val="28"/>
          <w:szCs w:val="28"/>
          <w:lang w:eastAsia="en-US"/>
        </w:rPr>
        <w:t xml:space="preserve">: PALL (палладий) и NYSE </w:t>
      </w:r>
      <w:proofErr w:type="spellStart"/>
      <w:r w:rsidRPr="00FD5F8C">
        <w:rPr>
          <w:sz w:val="28"/>
          <w:szCs w:val="28"/>
          <w:lang w:eastAsia="en-US"/>
        </w:rPr>
        <w:t>Arca</w:t>
      </w:r>
      <w:proofErr w:type="spellEnd"/>
      <w:r w:rsidRPr="00FD5F8C">
        <w:rPr>
          <w:sz w:val="28"/>
          <w:szCs w:val="28"/>
          <w:lang w:eastAsia="en-US"/>
        </w:rPr>
        <w:t>: PPLT (платина).»</w:t>
      </w:r>
    </w:p>
    <w:p w14:paraId="4D6489FF" w14:textId="77777777" w:rsidR="00FD5F8C" w:rsidRPr="00FD5F8C" w:rsidRDefault="00FD5F8C" w:rsidP="00FD5F8C">
      <w:pPr>
        <w:spacing w:line="240" w:lineRule="auto"/>
        <w:ind w:firstLine="340"/>
        <w:rPr>
          <w:b/>
          <w:sz w:val="28"/>
          <w:szCs w:val="28"/>
          <w:lang w:eastAsia="en-US"/>
        </w:rPr>
      </w:pPr>
      <w:bookmarkStart w:id="35" w:name="_Toc12220342"/>
      <w:r w:rsidRPr="00FD5F8C">
        <w:rPr>
          <w:b/>
          <w:sz w:val="28"/>
          <w:szCs w:val="28"/>
          <w:lang w:eastAsia="en-US"/>
        </w:rPr>
        <w:t>Вариант 3</w:t>
      </w:r>
      <w:bookmarkEnd w:id="35"/>
    </w:p>
    <w:p w14:paraId="1E64AD15" w14:textId="53C240B1" w:rsidR="00825C2A" w:rsidRPr="00D94927" w:rsidRDefault="00FD5F8C" w:rsidP="00D94927">
      <w:pPr>
        <w:autoSpaceDE w:val="0"/>
        <w:autoSpaceDN w:val="0"/>
        <w:adjustRightInd w:val="0"/>
        <w:ind w:right="-227" w:firstLine="709"/>
        <w:rPr>
          <w:sz w:val="28"/>
          <w:szCs w:val="28"/>
          <w:lang w:eastAsia="en-US"/>
        </w:rPr>
      </w:pPr>
      <w:r w:rsidRPr="00FD5F8C">
        <w:rPr>
          <w:sz w:val="28"/>
          <w:szCs w:val="28"/>
          <w:lang w:eastAsia="en-US"/>
        </w:rPr>
        <w:t>Провести анализ текста по закону Ципфа и с помощью алгоритмов BM25 и BM25F: «Фьючерсные контракты представляют собой стандартизированные форвардные контракты, которые являются биржевыми. В спецификациях фьючерсных контрактов на определенный товар заранее оговорены количество, сорт, местоположение и т.д., а продавец и покупатель определяют только цену и срок поставки, которые фиксируются в момент заключения контракта. Сельскохозяйственные фьючерсные контракты являются самыми старыми и используются в США более чем 170 лет. Современные фьючерсные соглашения стали заключаться в Чикаго в 1840 году, с появлением железных дорог. Чикаго, находящийся в центре материка, появился для связи между фермерами Среднего Запада».</w:t>
      </w:r>
    </w:p>
    <w:p w14:paraId="1750B8C7" w14:textId="4B03A748" w:rsidR="00825C2A" w:rsidRPr="00D94927" w:rsidRDefault="00825C2A" w:rsidP="00D94927">
      <w:pPr>
        <w:ind w:firstLine="709"/>
        <w:rPr>
          <w:i/>
          <w:sz w:val="28"/>
          <w:szCs w:val="28"/>
        </w:rPr>
      </w:pPr>
      <w:r w:rsidRPr="00D94927">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w:t>
      </w:r>
      <w:r w:rsidR="004629E0" w:rsidRPr="00D94927">
        <w:rPr>
          <w:i/>
          <w:sz w:val="28"/>
          <w:szCs w:val="28"/>
        </w:rPr>
        <w:t xml:space="preserve"> и машинного обучения Ф</w:t>
      </w:r>
      <w:r w:rsidR="00F63A05" w:rsidRPr="00D94927">
        <w:rPr>
          <w:i/>
          <w:sz w:val="28"/>
          <w:szCs w:val="28"/>
        </w:rPr>
        <w:t>акультета информационных технологий и анализа больших данных.</w:t>
      </w:r>
    </w:p>
    <w:p w14:paraId="0ECD5BF9" w14:textId="77777777" w:rsidR="00825C2A" w:rsidRPr="003D5634" w:rsidRDefault="00825C2A" w:rsidP="00ED6555">
      <w:pPr>
        <w:ind w:firstLine="709"/>
        <w:rPr>
          <w:sz w:val="28"/>
          <w:szCs w:val="28"/>
        </w:rPr>
      </w:pPr>
    </w:p>
    <w:p w14:paraId="774E2357" w14:textId="74AC3298" w:rsidR="00FE2C9E" w:rsidRPr="006A5EF6" w:rsidRDefault="00FE2C9E" w:rsidP="00EC1C97">
      <w:pPr>
        <w:pStyle w:val="1"/>
        <w:numPr>
          <w:ilvl w:val="0"/>
          <w:numId w:val="5"/>
        </w:numPr>
        <w:spacing w:before="0" w:after="0"/>
        <w:ind w:left="0" w:firstLine="709"/>
      </w:pPr>
      <w:bookmarkStart w:id="36" w:name="_Toc5052150"/>
      <w:bookmarkStart w:id="37" w:name="_Toc19304895"/>
      <w:bookmarkStart w:id="38" w:name="_Toc104907450"/>
      <w:r w:rsidRPr="006A5EF6">
        <w:t>Фонд оценочных средств</w:t>
      </w:r>
      <w:r w:rsidR="00175686" w:rsidRPr="006A5EF6">
        <w:t xml:space="preserve"> для проведения промежуточной аттестации обучающихся по дисциплине</w:t>
      </w:r>
      <w:bookmarkEnd w:id="36"/>
      <w:bookmarkEnd w:id="37"/>
      <w:bookmarkEnd w:id="38"/>
    </w:p>
    <w:p w14:paraId="2845EA9A" w14:textId="77777777" w:rsidR="00D94927" w:rsidRDefault="00825C2A" w:rsidP="00D94927">
      <w:pPr>
        <w:ind w:firstLine="708"/>
        <w:rPr>
          <w:rFonts w:eastAsia="Calibri"/>
          <w:b/>
          <w:sz w:val="28"/>
          <w:szCs w:val="28"/>
          <w:lang w:eastAsia="en-US"/>
        </w:rPr>
      </w:pPr>
      <w:r w:rsidRPr="00825C2A">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D94927">
        <w:rPr>
          <w:b/>
          <w:sz w:val="28"/>
          <w:szCs w:val="28"/>
        </w:rPr>
        <w:t xml:space="preserve">2. </w:t>
      </w:r>
      <w:r w:rsidRPr="00D94927">
        <w:rPr>
          <w:rFonts w:eastAsia="Calibri"/>
          <w:b/>
          <w:sz w:val="28"/>
          <w:szCs w:val="28"/>
          <w:lang w:eastAsia="en-US"/>
        </w:rPr>
        <w:t>«Перечень планируемых результатов освоения образовательной программы</w:t>
      </w:r>
      <w:r w:rsidR="0079299D" w:rsidRPr="00D94927">
        <w:rPr>
          <w:rFonts w:eastAsia="Calibri"/>
          <w:b/>
          <w:sz w:val="28"/>
          <w:szCs w:val="28"/>
          <w:lang w:eastAsia="en-US"/>
        </w:rPr>
        <w:t xml:space="preserve"> (перечень компетенций)</w:t>
      </w:r>
      <w:r w:rsidRPr="00D94927">
        <w:rPr>
          <w:rFonts w:eastAsia="Calibri"/>
          <w:b/>
          <w:sz w:val="28"/>
          <w:szCs w:val="28"/>
          <w:lang w:eastAsia="en-US"/>
        </w:rPr>
        <w:t xml:space="preserve"> с указанием индикаторов их достижения и планируемых результатов обучения по дисциплине».</w:t>
      </w:r>
    </w:p>
    <w:p w14:paraId="5043B49B" w14:textId="77777777" w:rsidR="00D94927" w:rsidRDefault="00D94927" w:rsidP="00D94927">
      <w:pPr>
        <w:ind w:firstLine="708"/>
        <w:rPr>
          <w:rFonts w:eastAsia="Calibri"/>
          <w:b/>
          <w:sz w:val="28"/>
          <w:szCs w:val="28"/>
          <w:lang w:eastAsia="en-US"/>
        </w:rPr>
      </w:pPr>
    </w:p>
    <w:p w14:paraId="47A973A8" w14:textId="620761E7" w:rsidR="00825C2A" w:rsidRPr="00D94927" w:rsidRDefault="00825C2A" w:rsidP="00D94927">
      <w:pPr>
        <w:ind w:firstLine="708"/>
        <w:rPr>
          <w:b/>
          <w:sz w:val="28"/>
          <w:szCs w:val="28"/>
        </w:rPr>
      </w:pPr>
      <w:r w:rsidRPr="00D94927">
        <w:rPr>
          <w:b/>
          <w:sz w:val="28"/>
          <w:szCs w:val="28"/>
        </w:rPr>
        <w:t xml:space="preserve"> </w:t>
      </w:r>
    </w:p>
    <w:p w14:paraId="4AC6CE8B" w14:textId="4B784043" w:rsidR="004A20EC" w:rsidRDefault="004A20EC" w:rsidP="00513A50">
      <w:pPr>
        <w:ind w:right="-286" w:firstLine="0"/>
        <w:jc w:val="center"/>
        <w:rPr>
          <w:b/>
          <w:sz w:val="28"/>
          <w:szCs w:val="28"/>
        </w:rPr>
      </w:pPr>
      <w:r w:rsidRPr="002B71B1">
        <w:rPr>
          <w:b/>
          <w:sz w:val="28"/>
          <w:szCs w:val="28"/>
        </w:rPr>
        <w:lastRenderedPageBreak/>
        <w:t xml:space="preserve">Типовые контрольные задания или иные материалы, необходимые для оценки </w:t>
      </w:r>
      <w:r w:rsidR="00BC14F1" w:rsidRPr="00B32A89">
        <w:rPr>
          <w:b/>
          <w:sz w:val="28"/>
          <w:szCs w:val="28"/>
        </w:rPr>
        <w:t>индикаторов достижения</w:t>
      </w:r>
      <w:r w:rsidR="006E5068" w:rsidRPr="00B32A89">
        <w:rPr>
          <w:b/>
          <w:sz w:val="28"/>
          <w:szCs w:val="28"/>
        </w:rPr>
        <w:t xml:space="preserve"> компетенций, знаний</w:t>
      </w:r>
      <w:r w:rsidR="006E5068" w:rsidRPr="002B71B1">
        <w:rPr>
          <w:b/>
          <w:sz w:val="28"/>
          <w:szCs w:val="28"/>
        </w:rPr>
        <w:t xml:space="preserve"> и умений</w:t>
      </w:r>
    </w:p>
    <w:p w14:paraId="31C5FB54" w14:textId="77777777" w:rsidR="0050417B" w:rsidRDefault="0050417B" w:rsidP="00513A50">
      <w:pPr>
        <w:ind w:right="-286" w:firstLine="0"/>
        <w:jc w:val="center"/>
        <w:rPr>
          <w:b/>
          <w:sz w:val="28"/>
          <w:szCs w:val="2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410"/>
        <w:gridCol w:w="2977"/>
        <w:gridCol w:w="2693"/>
      </w:tblGrid>
      <w:tr w:rsidR="006A6DC8" w:rsidRPr="004B0325" w14:paraId="747C70BC" w14:textId="77777777" w:rsidTr="008B53DF">
        <w:tc>
          <w:tcPr>
            <w:tcW w:w="1843" w:type="dxa"/>
            <w:shd w:val="clear" w:color="auto" w:fill="auto"/>
          </w:tcPr>
          <w:p w14:paraId="50CE5544" w14:textId="77777777" w:rsidR="006A6DC8" w:rsidRPr="002C54EA" w:rsidRDefault="006A6DC8" w:rsidP="00C14502">
            <w:pPr>
              <w:spacing w:line="240" w:lineRule="auto"/>
              <w:ind w:firstLine="0"/>
              <w:jc w:val="left"/>
              <w:rPr>
                <w:b/>
                <w:sz w:val="24"/>
                <w:szCs w:val="24"/>
              </w:rPr>
            </w:pPr>
            <w:r w:rsidRPr="002C54EA">
              <w:rPr>
                <w:b/>
                <w:sz w:val="24"/>
                <w:szCs w:val="24"/>
              </w:rPr>
              <w:t>Наименование</w:t>
            </w:r>
          </w:p>
          <w:p w14:paraId="16A9FD87" w14:textId="77777777" w:rsidR="006A6DC8" w:rsidRPr="002C54EA" w:rsidRDefault="006A6DC8" w:rsidP="00C14502">
            <w:pPr>
              <w:spacing w:line="240" w:lineRule="auto"/>
              <w:ind w:firstLine="0"/>
              <w:jc w:val="left"/>
              <w:rPr>
                <w:b/>
                <w:sz w:val="24"/>
                <w:szCs w:val="24"/>
              </w:rPr>
            </w:pPr>
            <w:r w:rsidRPr="002C54EA">
              <w:rPr>
                <w:b/>
                <w:sz w:val="24"/>
                <w:szCs w:val="24"/>
              </w:rPr>
              <w:t>компетенции</w:t>
            </w:r>
          </w:p>
        </w:tc>
        <w:tc>
          <w:tcPr>
            <w:tcW w:w="2410" w:type="dxa"/>
            <w:shd w:val="clear" w:color="auto" w:fill="auto"/>
          </w:tcPr>
          <w:p w14:paraId="126FE622" w14:textId="77777777" w:rsidR="006A6DC8" w:rsidRPr="002C54EA" w:rsidRDefault="006A6DC8" w:rsidP="00C14502">
            <w:pPr>
              <w:spacing w:line="240" w:lineRule="auto"/>
              <w:ind w:firstLine="0"/>
              <w:jc w:val="center"/>
              <w:rPr>
                <w:b/>
                <w:sz w:val="24"/>
                <w:szCs w:val="24"/>
              </w:rPr>
            </w:pPr>
            <w:r w:rsidRPr="002C54EA">
              <w:rPr>
                <w:b/>
                <w:sz w:val="24"/>
                <w:szCs w:val="24"/>
              </w:rPr>
              <w:t>Наименование индикаторов достижения компетенции</w:t>
            </w:r>
          </w:p>
        </w:tc>
        <w:tc>
          <w:tcPr>
            <w:tcW w:w="2977" w:type="dxa"/>
            <w:shd w:val="clear" w:color="auto" w:fill="auto"/>
          </w:tcPr>
          <w:p w14:paraId="69DC61C4" w14:textId="77777777" w:rsidR="006A6DC8" w:rsidRPr="002C54EA" w:rsidRDefault="006A6DC8" w:rsidP="00C14502">
            <w:pPr>
              <w:spacing w:line="240" w:lineRule="auto"/>
              <w:ind w:firstLine="0"/>
              <w:rPr>
                <w:b/>
                <w:sz w:val="24"/>
                <w:szCs w:val="24"/>
              </w:rPr>
            </w:pPr>
            <w:r w:rsidRPr="002C54EA">
              <w:rPr>
                <w:b/>
                <w:sz w:val="24"/>
                <w:szCs w:val="24"/>
              </w:rPr>
              <w:t>Результаты обучения (умения и знания), соотнесенные с индикаторами достижения компетенции</w:t>
            </w:r>
          </w:p>
        </w:tc>
        <w:tc>
          <w:tcPr>
            <w:tcW w:w="2693" w:type="dxa"/>
          </w:tcPr>
          <w:p w14:paraId="469F9DFB" w14:textId="77777777" w:rsidR="006A6DC8" w:rsidRPr="002C54EA" w:rsidRDefault="006A6DC8" w:rsidP="008B53DF">
            <w:pPr>
              <w:spacing w:line="240" w:lineRule="auto"/>
              <w:ind w:firstLine="0"/>
              <w:jc w:val="center"/>
              <w:rPr>
                <w:b/>
                <w:sz w:val="24"/>
                <w:szCs w:val="24"/>
              </w:rPr>
            </w:pPr>
            <w:r w:rsidRPr="002C54EA">
              <w:rPr>
                <w:b/>
                <w:sz w:val="24"/>
                <w:szCs w:val="24"/>
              </w:rPr>
              <w:t>Типовые контрольные задания</w:t>
            </w:r>
          </w:p>
        </w:tc>
      </w:tr>
      <w:tr w:rsidR="00947D40" w:rsidRPr="004B0325" w14:paraId="15C0204E" w14:textId="77777777" w:rsidTr="008B53DF">
        <w:tc>
          <w:tcPr>
            <w:tcW w:w="1843" w:type="dxa"/>
            <w:vMerge w:val="restart"/>
            <w:tcBorders>
              <w:top w:val="single" w:sz="4" w:space="0" w:color="auto"/>
              <w:left w:val="single" w:sz="4" w:space="0" w:color="auto"/>
              <w:right w:val="single" w:sz="4" w:space="0" w:color="auto"/>
            </w:tcBorders>
            <w:shd w:val="clear" w:color="auto" w:fill="auto"/>
          </w:tcPr>
          <w:p w14:paraId="64FDD23B" w14:textId="6DFA021B" w:rsidR="00947D40" w:rsidRPr="002C54EA" w:rsidRDefault="00947D40" w:rsidP="0050417B">
            <w:pPr>
              <w:spacing w:line="240" w:lineRule="auto"/>
              <w:ind w:firstLine="0"/>
              <w:jc w:val="left"/>
              <w:rPr>
                <w:rFonts w:eastAsia="Calibri"/>
                <w:sz w:val="24"/>
                <w:szCs w:val="24"/>
                <w:lang w:eastAsia="en-US"/>
              </w:rPr>
            </w:pPr>
            <w:r w:rsidRPr="002C54EA">
              <w:rPr>
                <w:rFonts w:eastAsia="Calibri"/>
                <w:sz w:val="24"/>
                <w:szCs w:val="24"/>
                <w:lang w:eastAsia="en-US"/>
              </w:rPr>
              <w:t>ПК-</w:t>
            </w:r>
            <w:r w:rsidRPr="004046FE">
              <w:rPr>
                <w:rFonts w:eastAsia="Calibri"/>
                <w:sz w:val="24"/>
                <w:szCs w:val="24"/>
                <w:lang w:eastAsia="en-US"/>
              </w:rPr>
              <w:t>1</w:t>
            </w:r>
            <w:r w:rsidRPr="002C54EA">
              <w:rPr>
                <w:rFonts w:eastAsia="Calibri"/>
                <w:sz w:val="24"/>
                <w:szCs w:val="24"/>
                <w:lang w:eastAsia="en-US"/>
              </w:rPr>
              <w:t xml:space="preserve"> </w:t>
            </w:r>
          </w:p>
          <w:p w14:paraId="78771E09" w14:textId="487C9641" w:rsidR="00947D40" w:rsidRPr="002C54EA" w:rsidRDefault="00947D40" w:rsidP="0050417B">
            <w:pPr>
              <w:spacing w:line="240" w:lineRule="auto"/>
              <w:ind w:firstLine="0"/>
              <w:jc w:val="left"/>
              <w:rPr>
                <w:sz w:val="24"/>
                <w:szCs w:val="24"/>
              </w:rPr>
            </w:pPr>
            <w:r w:rsidRPr="002C54EA">
              <w:rPr>
                <w:sz w:val="24"/>
                <w:szCs w:val="24"/>
              </w:rPr>
              <w:t>Способность самостоятельно собирать и анализировать данные с целью формирования научно-обоснованных решений в области машиностроения</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0D9D775" w14:textId="77777777" w:rsidR="00947D40" w:rsidRPr="002C54EA" w:rsidRDefault="00947D40" w:rsidP="0050417B">
            <w:pPr>
              <w:spacing w:line="240" w:lineRule="auto"/>
              <w:ind w:firstLine="0"/>
              <w:jc w:val="left"/>
              <w:rPr>
                <w:sz w:val="24"/>
                <w:szCs w:val="24"/>
              </w:rPr>
            </w:pPr>
            <w:r w:rsidRPr="002C54EA">
              <w:rPr>
                <w:sz w:val="24"/>
                <w:szCs w:val="24"/>
              </w:rPr>
              <w:t>1. Демонстрирует знание общих принципов сбора и анализа данных с целью формирования научно-обоснованных решений в области машиностроения.</w:t>
            </w:r>
          </w:p>
          <w:p w14:paraId="0CC84219" w14:textId="69F9024B" w:rsidR="00947D40" w:rsidRPr="002C54EA" w:rsidRDefault="00947D40" w:rsidP="0050417B">
            <w:pPr>
              <w:spacing w:line="240" w:lineRule="auto"/>
              <w:ind w:firstLine="0"/>
              <w:jc w:val="left"/>
              <w:rPr>
                <w:sz w:val="24"/>
                <w:szCs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99C7240" w14:textId="6C4D753D" w:rsidR="00947D40" w:rsidRPr="002C54EA" w:rsidRDefault="00947D40" w:rsidP="0050417B">
            <w:pPr>
              <w:tabs>
                <w:tab w:val="left" w:pos="540"/>
              </w:tabs>
              <w:spacing w:after="120" w:line="240" w:lineRule="auto"/>
              <w:ind w:firstLine="0"/>
              <w:jc w:val="left"/>
              <w:rPr>
                <w:bCs/>
                <w:sz w:val="24"/>
                <w:szCs w:val="24"/>
              </w:rPr>
            </w:pPr>
            <w:r w:rsidRPr="002C54EA">
              <w:rPr>
                <w:b/>
                <w:iCs/>
                <w:color w:val="000000"/>
                <w:sz w:val="24"/>
                <w:szCs w:val="24"/>
                <w:shd w:val="clear" w:color="auto" w:fill="FFFFFF"/>
              </w:rPr>
              <w:t>Знать</w:t>
            </w:r>
            <w:r w:rsidRPr="002C54EA">
              <w:rPr>
                <w:color w:val="000000"/>
                <w:sz w:val="24"/>
                <w:szCs w:val="24"/>
                <w:shd w:val="clear" w:color="auto" w:fill="FFFFFF"/>
              </w:rPr>
              <w:t xml:space="preserve"> общие принципы сбора и анализа данных с целью формирования научно-обоснованных решений в области машиностроения.</w:t>
            </w:r>
          </w:p>
          <w:p w14:paraId="5463CBFE" w14:textId="7763D4B1" w:rsidR="00947D40" w:rsidRPr="002C54EA" w:rsidRDefault="00947D40" w:rsidP="0050417B">
            <w:pPr>
              <w:tabs>
                <w:tab w:val="left" w:pos="540"/>
              </w:tabs>
              <w:spacing w:after="120" w:line="240" w:lineRule="auto"/>
              <w:ind w:firstLine="0"/>
              <w:jc w:val="left"/>
              <w:rPr>
                <w:b/>
                <w:sz w:val="24"/>
                <w:szCs w:val="24"/>
              </w:rPr>
            </w:pPr>
            <w:r w:rsidRPr="002C54EA">
              <w:rPr>
                <w:b/>
                <w:iCs/>
                <w:color w:val="000000"/>
                <w:sz w:val="24"/>
                <w:szCs w:val="24"/>
                <w:shd w:val="clear" w:color="auto" w:fill="FFFFFF"/>
              </w:rPr>
              <w:t>Уметь</w:t>
            </w:r>
            <w:r w:rsidRPr="002C54EA">
              <w:rPr>
                <w:iCs/>
                <w:color w:val="000000"/>
                <w:sz w:val="24"/>
                <w:szCs w:val="24"/>
                <w:shd w:val="clear" w:color="auto" w:fill="FFFFFF"/>
              </w:rPr>
              <w:t xml:space="preserve"> </w:t>
            </w:r>
            <w:r w:rsidRPr="002C54EA">
              <w:rPr>
                <w:color w:val="000000"/>
                <w:sz w:val="24"/>
                <w:szCs w:val="24"/>
                <w:shd w:val="clear" w:color="auto" w:fill="FFFFFF"/>
              </w:rPr>
              <w:t>применять методы сбора и анализа данных с целью формирования научно-обоснованных решений в области машиностроения.</w:t>
            </w:r>
          </w:p>
        </w:tc>
        <w:tc>
          <w:tcPr>
            <w:tcW w:w="2693" w:type="dxa"/>
            <w:tcBorders>
              <w:top w:val="single" w:sz="4" w:space="0" w:color="auto"/>
              <w:left w:val="single" w:sz="4" w:space="0" w:color="auto"/>
              <w:bottom w:val="single" w:sz="4" w:space="0" w:color="auto"/>
              <w:right w:val="single" w:sz="4" w:space="0" w:color="auto"/>
            </w:tcBorders>
          </w:tcPr>
          <w:p w14:paraId="6E635345" w14:textId="03146D6C" w:rsidR="00947D40" w:rsidRPr="002C54EA" w:rsidRDefault="00603CAF" w:rsidP="00E26C2B">
            <w:pPr>
              <w:suppressAutoHyphens/>
              <w:spacing w:line="240" w:lineRule="auto"/>
              <w:ind w:firstLine="0"/>
              <w:rPr>
                <w:bCs/>
                <w:sz w:val="24"/>
                <w:szCs w:val="24"/>
              </w:rPr>
            </w:pPr>
            <w:r>
              <w:rPr>
                <w:bCs/>
                <w:sz w:val="24"/>
                <w:szCs w:val="24"/>
              </w:rPr>
              <w:t xml:space="preserve">Произвести </w:t>
            </w:r>
            <w:proofErr w:type="spellStart"/>
            <w:r>
              <w:rPr>
                <w:bCs/>
                <w:sz w:val="24"/>
                <w:szCs w:val="24"/>
              </w:rPr>
              <w:t>токенизацию</w:t>
            </w:r>
            <w:proofErr w:type="spellEnd"/>
            <w:r>
              <w:rPr>
                <w:bCs/>
                <w:sz w:val="24"/>
                <w:szCs w:val="24"/>
              </w:rPr>
              <w:t xml:space="preserve"> указанных данных. Расположить в порядке возрастания.</w:t>
            </w:r>
          </w:p>
          <w:p w14:paraId="737E6EFB" w14:textId="7F8DA545" w:rsidR="00947D40" w:rsidRPr="002C54EA" w:rsidRDefault="00947D40" w:rsidP="00E26C2B">
            <w:pPr>
              <w:suppressAutoHyphens/>
              <w:spacing w:line="240" w:lineRule="auto"/>
              <w:ind w:firstLine="0"/>
              <w:rPr>
                <w:bCs/>
                <w:sz w:val="24"/>
                <w:szCs w:val="24"/>
              </w:rPr>
            </w:pPr>
          </w:p>
          <w:p w14:paraId="631AB250" w14:textId="77777777" w:rsidR="00E26C2B" w:rsidRDefault="00E26C2B" w:rsidP="00E26C2B">
            <w:pPr>
              <w:suppressAutoHyphens/>
              <w:spacing w:line="240" w:lineRule="auto"/>
              <w:ind w:firstLine="0"/>
              <w:rPr>
                <w:bCs/>
                <w:sz w:val="24"/>
                <w:szCs w:val="24"/>
              </w:rPr>
            </w:pPr>
          </w:p>
          <w:p w14:paraId="5EFA45FD" w14:textId="597470DD" w:rsidR="00603CAF" w:rsidRPr="00603CAF" w:rsidRDefault="00603CAF" w:rsidP="00E26C2B">
            <w:pPr>
              <w:suppressAutoHyphens/>
              <w:spacing w:line="240" w:lineRule="auto"/>
              <w:ind w:firstLine="0"/>
              <w:rPr>
                <w:bCs/>
                <w:sz w:val="24"/>
                <w:szCs w:val="24"/>
              </w:rPr>
            </w:pPr>
            <w:r w:rsidRPr="00603CAF">
              <w:rPr>
                <w:bCs/>
                <w:sz w:val="24"/>
                <w:szCs w:val="24"/>
              </w:rPr>
              <w:t>Реализовать алгоритм, принимающий на вход текстовый файл с нормативно-правовых актов и возвращающий</w:t>
            </w:r>
          </w:p>
          <w:p w14:paraId="54748932" w14:textId="425BF0FF" w:rsidR="00947D40" w:rsidRPr="002C54EA" w:rsidRDefault="00603CAF" w:rsidP="00E26C2B">
            <w:pPr>
              <w:suppressAutoHyphens/>
              <w:spacing w:line="240" w:lineRule="auto"/>
              <w:ind w:firstLine="0"/>
              <w:rPr>
                <w:b/>
                <w:sz w:val="24"/>
                <w:szCs w:val="24"/>
              </w:rPr>
            </w:pPr>
            <w:r w:rsidRPr="00603CAF">
              <w:rPr>
                <w:bCs/>
                <w:sz w:val="24"/>
                <w:szCs w:val="24"/>
              </w:rPr>
              <w:t>JSON объект, содержащий извлеченные метаданные</w:t>
            </w:r>
          </w:p>
        </w:tc>
      </w:tr>
      <w:tr w:rsidR="00947D40" w:rsidRPr="004B0325" w14:paraId="53AEBFB8" w14:textId="77777777" w:rsidTr="008B53DF">
        <w:trPr>
          <w:trHeight w:val="3675"/>
        </w:trPr>
        <w:tc>
          <w:tcPr>
            <w:tcW w:w="1843" w:type="dxa"/>
            <w:vMerge/>
            <w:tcBorders>
              <w:left w:val="single" w:sz="4" w:space="0" w:color="auto"/>
              <w:right w:val="single" w:sz="4" w:space="0" w:color="auto"/>
            </w:tcBorders>
            <w:shd w:val="clear" w:color="auto" w:fill="auto"/>
          </w:tcPr>
          <w:p w14:paraId="06A3FB59" w14:textId="77777777" w:rsidR="00947D40" w:rsidRPr="002C54EA" w:rsidRDefault="00947D40" w:rsidP="0050417B">
            <w:pPr>
              <w:spacing w:line="240" w:lineRule="auto"/>
              <w:ind w:firstLine="0"/>
              <w:jc w:val="left"/>
              <w:rPr>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582FD02" w14:textId="77777777" w:rsidR="00947D40" w:rsidRPr="002C54EA" w:rsidRDefault="00947D40" w:rsidP="0050417B">
            <w:pPr>
              <w:spacing w:line="240" w:lineRule="auto"/>
              <w:ind w:firstLine="0"/>
              <w:jc w:val="left"/>
              <w:rPr>
                <w:sz w:val="24"/>
                <w:szCs w:val="24"/>
              </w:rPr>
            </w:pPr>
            <w:r w:rsidRPr="002C54EA">
              <w:rPr>
                <w:sz w:val="24"/>
                <w:szCs w:val="24"/>
              </w:rPr>
              <w:t>2. Проводит поиск источников данных, подготавливает данные для анализа, визуализирует данные.</w:t>
            </w:r>
          </w:p>
          <w:p w14:paraId="5BEE42D9" w14:textId="650E0281" w:rsidR="00947D40" w:rsidRPr="002C54EA" w:rsidRDefault="00947D40" w:rsidP="0050417B">
            <w:pPr>
              <w:spacing w:line="240" w:lineRule="auto"/>
              <w:ind w:firstLine="0"/>
              <w:jc w:val="left"/>
              <w:rPr>
                <w:sz w:val="24"/>
                <w:szCs w:val="24"/>
              </w:rPr>
            </w:pPr>
          </w:p>
        </w:tc>
        <w:tc>
          <w:tcPr>
            <w:tcW w:w="2977" w:type="dxa"/>
            <w:tcBorders>
              <w:top w:val="single" w:sz="4" w:space="0" w:color="auto"/>
              <w:left w:val="single" w:sz="4" w:space="0" w:color="auto"/>
              <w:right w:val="single" w:sz="4" w:space="0" w:color="auto"/>
            </w:tcBorders>
            <w:shd w:val="clear" w:color="auto" w:fill="auto"/>
          </w:tcPr>
          <w:p w14:paraId="5E875D8A" w14:textId="13296BB0" w:rsidR="00947D40" w:rsidRPr="002C54EA" w:rsidRDefault="00947D40" w:rsidP="0050417B">
            <w:pPr>
              <w:suppressAutoHyphens/>
              <w:spacing w:line="240" w:lineRule="auto"/>
              <w:ind w:firstLine="0"/>
              <w:jc w:val="left"/>
              <w:rPr>
                <w:color w:val="000000"/>
                <w:sz w:val="24"/>
                <w:szCs w:val="24"/>
                <w:shd w:val="clear" w:color="auto" w:fill="FFFFFF"/>
              </w:rPr>
            </w:pPr>
            <w:r w:rsidRPr="002C54EA">
              <w:rPr>
                <w:b/>
                <w:iCs/>
                <w:color w:val="000000"/>
                <w:sz w:val="24"/>
                <w:szCs w:val="24"/>
                <w:shd w:val="clear" w:color="auto" w:fill="FFFFFF"/>
              </w:rPr>
              <w:t>Знать</w:t>
            </w:r>
            <w:r w:rsidRPr="002C54EA">
              <w:rPr>
                <w:iCs/>
                <w:color w:val="000000"/>
                <w:sz w:val="24"/>
                <w:szCs w:val="24"/>
                <w:shd w:val="clear" w:color="auto" w:fill="FFFFFF"/>
              </w:rPr>
              <w:t xml:space="preserve"> </w:t>
            </w:r>
            <w:r w:rsidRPr="002C54EA">
              <w:rPr>
                <w:bCs/>
                <w:sz w:val="24"/>
                <w:szCs w:val="24"/>
              </w:rPr>
              <w:t>методы поиска источников данных, подготовки данных для анализа, визуализации данных.</w:t>
            </w:r>
          </w:p>
          <w:p w14:paraId="7EC50ACF" w14:textId="77777777" w:rsidR="00947D40" w:rsidRPr="002C54EA" w:rsidRDefault="00947D40" w:rsidP="0050417B">
            <w:pPr>
              <w:suppressAutoHyphens/>
              <w:spacing w:line="240" w:lineRule="auto"/>
              <w:ind w:firstLine="0"/>
              <w:jc w:val="left"/>
              <w:rPr>
                <w:color w:val="000000"/>
                <w:sz w:val="24"/>
                <w:szCs w:val="24"/>
                <w:shd w:val="clear" w:color="auto" w:fill="FFFFFF"/>
              </w:rPr>
            </w:pPr>
          </w:p>
          <w:p w14:paraId="683CB423" w14:textId="0A49163C" w:rsidR="00947D40" w:rsidRPr="002C54EA" w:rsidRDefault="00947D40" w:rsidP="0050417B">
            <w:pPr>
              <w:tabs>
                <w:tab w:val="left" w:pos="540"/>
              </w:tabs>
              <w:spacing w:after="120" w:line="240" w:lineRule="auto"/>
              <w:ind w:firstLine="0"/>
              <w:jc w:val="left"/>
              <w:rPr>
                <w:b/>
                <w:sz w:val="24"/>
                <w:szCs w:val="24"/>
              </w:rPr>
            </w:pPr>
            <w:r w:rsidRPr="002C54EA">
              <w:rPr>
                <w:b/>
                <w:iCs/>
                <w:color w:val="000000"/>
                <w:sz w:val="24"/>
                <w:szCs w:val="24"/>
                <w:shd w:val="clear" w:color="auto" w:fill="FFFFFF"/>
              </w:rPr>
              <w:t>Уметь</w:t>
            </w:r>
            <w:r w:rsidRPr="002C54EA">
              <w:rPr>
                <w:iCs/>
                <w:color w:val="000000"/>
                <w:sz w:val="24"/>
                <w:szCs w:val="24"/>
                <w:shd w:val="clear" w:color="auto" w:fill="FFFFFF"/>
              </w:rPr>
              <w:t xml:space="preserve"> </w:t>
            </w:r>
            <w:r w:rsidRPr="002C54EA">
              <w:rPr>
                <w:color w:val="000000"/>
                <w:sz w:val="24"/>
                <w:szCs w:val="24"/>
                <w:shd w:val="clear" w:color="auto" w:fill="FFFFFF"/>
              </w:rPr>
              <w:t>проводить поиск источников данных, подготавливать данные для анализа, визуализировать данные.</w:t>
            </w:r>
          </w:p>
        </w:tc>
        <w:tc>
          <w:tcPr>
            <w:tcW w:w="2693" w:type="dxa"/>
            <w:tcBorders>
              <w:top w:val="single" w:sz="4" w:space="0" w:color="auto"/>
              <w:left w:val="single" w:sz="4" w:space="0" w:color="auto"/>
              <w:right w:val="single" w:sz="4" w:space="0" w:color="auto"/>
            </w:tcBorders>
          </w:tcPr>
          <w:p w14:paraId="18A93908" w14:textId="4FAF450D" w:rsidR="00947D40" w:rsidRPr="002C54EA" w:rsidRDefault="00175F5A" w:rsidP="00E26C2B">
            <w:pPr>
              <w:suppressAutoHyphens/>
              <w:spacing w:line="240" w:lineRule="auto"/>
              <w:ind w:firstLine="0"/>
              <w:rPr>
                <w:bCs/>
                <w:sz w:val="24"/>
                <w:szCs w:val="24"/>
              </w:rPr>
            </w:pPr>
            <w:r w:rsidRPr="00175F5A">
              <w:rPr>
                <w:bCs/>
                <w:sz w:val="24"/>
                <w:szCs w:val="24"/>
              </w:rPr>
              <w:t xml:space="preserve">Провести анализ текста с помощью различных </w:t>
            </w:r>
            <w:proofErr w:type="spellStart"/>
            <w:r w:rsidRPr="00175F5A">
              <w:rPr>
                <w:bCs/>
                <w:sz w:val="24"/>
                <w:szCs w:val="24"/>
              </w:rPr>
              <w:t>стеммеров</w:t>
            </w:r>
            <w:proofErr w:type="spellEnd"/>
            <w:r w:rsidRPr="00175F5A">
              <w:rPr>
                <w:bCs/>
                <w:sz w:val="24"/>
                <w:szCs w:val="24"/>
              </w:rPr>
              <w:t xml:space="preserve"> и сравнить результаты</w:t>
            </w:r>
            <w:r>
              <w:rPr>
                <w:bCs/>
                <w:sz w:val="24"/>
                <w:szCs w:val="24"/>
              </w:rPr>
              <w:t>. Оценить эффективность.</w:t>
            </w:r>
          </w:p>
          <w:p w14:paraId="2642FE3C" w14:textId="73200B5A" w:rsidR="00947D40" w:rsidRPr="002C54EA" w:rsidRDefault="00947D40" w:rsidP="00E26C2B">
            <w:pPr>
              <w:suppressAutoHyphens/>
              <w:spacing w:line="240" w:lineRule="auto"/>
              <w:ind w:firstLine="0"/>
              <w:rPr>
                <w:bCs/>
                <w:sz w:val="24"/>
                <w:szCs w:val="24"/>
              </w:rPr>
            </w:pPr>
          </w:p>
          <w:p w14:paraId="2EFDA4F9" w14:textId="2617624C" w:rsidR="00947D40" w:rsidRPr="002C54EA" w:rsidRDefault="00175F5A" w:rsidP="00E26C2B">
            <w:pPr>
              <w:suppressAutoHyphens/>
              <w:spacing w:line="240" w:lineRule="auto"/>
              <w:ind w:firstLine="0"/>
              <w:rPr>
                <w:b/>
                <w:sz w:val="24"/>
                <w:szCs w:val="24"/>
              </w:rPr>
            </w:pPr>
            <w:r w:rsidRPr="00175F5A">
              <w:rPr>
                <w:bCs/>
                <w:sz w:val="24"/>
                <w:szCs w:val="24"/>
              </w:rPr>
              <w:t>Провести классификацию указанного текста с помощью различных алгоритмов. Сравнить полученные результаты.</w:t>
            </w:r>
          </w:p>
        </w:tc>
      </w:tr>
      <w:tr w:rsidR="008B53DF" w:rsidRPr="004B0325" w14:paraId="77124F11" w14:textId="77777777" w:rsidTr="008B53DF">
        <w:trPr>
          <w:trHeight w:val="5518"/>
        </w:trPr>
        <w:tc>
          <w:tcPr>
            <w:tcW w:w="1843" w:type="dxa"/>
            <w:vMerge/>
            <w:tcBorders>
              <w:left w:val="single" w:sz="4" w:space="0" w:color="auto"/>
              <w:right w:val="single" w:sz="4" w:space="0" w:color="auto"/>
            </w:tcBorders>
            <w:shd w:val="clear" w:color="auto" w:fill="auto"/>
          </w:tcPr>
          <w:p w14:paraId="0F007389" w14:textId="77777777" w:rsidR="008B53DF" w:rsidRPr="002C54EA" w:rsidRDefault="008B53DF" w:rsidP="0050417B">
            <w:pPr>
              <w:spacing w:line="240" w:lineRule="auto"/>
              <w:ind w:firstLine="0"/>
              <w:jc w:val="left"/>
              <w:rPr>
                <w:sz w:val="24"/>
                <w:szCs w:val="24"/>
              </w:rPr>
            </w:pPr>
          </w:p>
        </w:tc>
        <w:tc>
          <w:tcPr>
            <w:tcW w:w="2410" w:type="dxa"/>
            <w:tcBorders>
              <w:top w:val="single" w:sz="4" w:space="0" w:color="auto"/>
              <w:left w:val="single" w:sz="4" w:space="0" w:color="auto"/>
              <w:right w:val="single" w:sz="4" w:space="0" w:color="auto"/>
            </w:tcBorders>
            <w:shd w:val="clear" w:color="auto" w:fill="auto"/>
          </w:tcPr>
          <w:p w14:paraId="1F5D0E29" w14:textId="3B55F131" w:rsidR="008B53DF" w:rsidRPr="002C54EA" w:rsidRDefault="008B53DF" w:rsidP="008B53DF">
            <w:pPr>
              <w:spacing w:line="240" w:lineRule="auto"/>
              <w:ind w:firstLine="0"/>
              <w:jc w:val="left"/>
              <w:rPr>
                <w:sz w:val="24"/>
                <w:szCs w:val="24"/>
              </w:rPr>
            </w:pPr>
            <w:r w:rsidRPr="002C54EA">
              <w:rPr>
                <w:sz w:val="24"/>
                <w:szCs w:val="24"/>
              </w:rPr>
              <w:t xml:space="preserve">3. Владеет профессиональной терминологией в области </w:t>
            </w:r>
            <w:proofErr w:type="spellStart"/>
            <w:r w:rsidRPr="002C54EA">
              <w:rPr>
                <w:sz w:val="24"/>
                <w:szCs w:val="24"/>
              </w:rPr>
              <w:t>инфографики</w:t>
            </w:r>
            <w:proofErr w:type="spellEnd"/>
            <w:r w:rsidRPr="002C54EA">
              <w:rPr>
                <w:sz w:val="24"/>
                <w:szCs w:val="24"/>
              </w:rPr>
              <w:t>, анализа данных, техникой создания научно-обоснованных решений в сфере машиностроения.</w:t>
            </w:r>
          </w:p>
        </w:tc>
        <w:tc>
          <w:tcPr>
            <w:tcW w:w="2977" w:type="dxa"/>
            <w:tcBorders>
              <w:top w:val="single" w:sz="4" w:space="0" w:color="auto"/>
              <w:left w:val="single" w:sz="4" w:space="0" w:color="auto"/>
              <w:right w:val="single" w:sz="4" w:space="0" w:color="auto"/>
            </w:tcBorders>
            <w:shd w:val="clear" w:color="auto" w:fill="auto"/>
          </w:tcPr>
          <w:p w14:paraId="200CDE65" w14:textId="77777777" w:rsidR="008B53DF" w:rsidRPr="002C54EA" w:rsidRDefault="008B53DF" w:rsidP="00AD6EF2">
            <w:pPr>
              <w:autoSpaceDE w:val="0"/>
              <w:autoSpaceDN w:val="0"/>
              <w:adjustRightInd w:val="0"/>
              <w:spacing w:line="240" w:lineRule="auto"/>
              <w:ind w:firstLine="0"/>
              <w:jc w:val="left"/>
              <w:rPr>
                <w:bCs/>
                <w:sz w:val="24"/>
                <w:szCs w:val="24"/>
              </w:rPr>
            </w:pPr>
            <w:r w:rsidRPr="002C54EA">
              <w:rPr>
                <w:b/>
                <w:bCs/>
                <w:sz w:val="24"/>
                <w:szCs w:val="24"/>
              </w:rPr>
              <w:t xml:space="preserve">Знать </w:t>
            </w:r>
            <w:r w:rsidRPr="002C54EA">
              <w:rPr>
                <w:bCs/>
                <w:sz w:val="24"/>
                <w:szCs w:val="24"/>
              </w:rPr>
              <w:t xml:space="preserve">профессиональную терминологию в области </w:t>
            </w:r>
            <w:proofErr w:type="spellStart"/>
            <w:r w:rsidRPr="002C54EA">
              <w:rPr>
                <w:bCs/>
                <w:sz w:val="24"/>
                <w:szCs w:val="24"/>
              </w:rPr>
              <w:t>инфографики</w:t>
            </w:r>
            <w:proofErr w:type="spellEnd"/>
            <w:r w:rsidRPr="002C54EA">
              <w:rPr>
                <w:bCs/>
                <w:sz w:val="24"/>
                <w:szCs w:val="24"/>
              </w:rPr>
              <w:t>, анализа данных, технику создания научно-обоснованных решений в сфере машиностроения.</w:t>
            </w:r>
          </w:p>
          <w:p w14:paraId="28BC8071" w14:textId="77777777" w:rsidR="008B53DF" w:rsidRPr="002C54EA" w:rsidRDefault="008B53DF" w:rsidP="00AD6EF2">
            <w:pPr>
              <w:autoSpaceDE w:val="0"/>
              <w:autoSpaceDN w:val="0"/>
              <w:adjustRightInd w:val="0"/>
              <w:spacing w:line="240" w:lineRule="auto"/>
              <w:ind w:firstLine="0"/>
              <w:jc w:val="left"/>
              <w:rPr>
                <w:b/>
                <w:bCs/>
                <w:sz w:val="24"/>
                <w:szCs w:val="24"/>
              </w:rPr>
            </w:pPr>
          </w:p>
          <w:p w14:paraId="629827EB" w14:textId="77777777" w:rsidR="008B53DF" w:rsidRDefault="008B53DF" w:rsidP="00AD6EF2">
            <w:pPr>
              <w:suppressAutoHyphens/>
              <w:spacing w:line="240" w:lineRule="auto"/>
              <w:ind w:firstLine="0"/>
              <w:jc w:val="left"/>
              <w:rPr>
                <w:b/>
                <w:bCs/>
                <w:sz w:val="24"/>
                <w:szCs w:val="24"/>
              </w:rPr>
            </w:pPr>
          </w:p>
          <w:p w14:paraId="02405D68" w14:textId="77777777" w:rsidR="008B53DF" w:rsidRDefault="008B53DF" w:rsidP="00AD6EF2">
            <w:pPr>
              <w:suppressAutoHyphens/>
              <w:spacing w:line="240" w:lineRule="auto"/>
              <w:ind w:firstLine="0"/>
              <w:jc w:val="left"/>
              <w:rPr>
                <w:b/>
                <w:bCs/>
                <w:sz w:val="24"/>
                <w:szCs w:val="24"/>
              </w:rPr>
            </w:pPr>
          </w:p>
          <w:p w14:paraId="7A4C1BFF" w14:textId="77777777" w:rsidR="008B53DF" w:rsidRDefault="008B53DF" w:rsidP="00AD6EF2">
            <w:pPr>
              <w:suppressAutoHyphens/>
              <w:spacing w:line="240" w:lineRule="auto"/>
              <w:ind w:firstLine="0"/>
              <w:jc w:val="left"/>
              <w:rPr>
                <w:b/>
                <w:bCs/>
                <w:sz w:val="24"/>
                <w:szCs w:val="24"/>
              </w:rPr>
            </w:pPr>
          </w:p>
          <w:p w14:paraId="06134ECE" w14:textId="77777777" w:rsidR="008B53DF" w:rsidRDefault="008B53DF" w:rsidP="008B53DF">
            <w:pPr>
              <w:suppressAutoHyphens/>
              <w:spacing w:line="240" w:lineRule="auto"/>
              <w:ind w:firstLine="0"/>
              <w:jc w:val="left"/>
              <w:rPr>
                <w:b/>
                <w:bCs/>
                <w:sz w:val="24"/>
                <w:szCs w:val="24"/>
              </w:rPr>
            </w:pPr>
          </w:p>
          <w:p w14:paraId="4FF507FF" w14:textId="42565BFA" w:rsidR="008B53DF" w:rsidRPr="002C54EA" w:rsidRDefault="008B53DF" w:rsidP="008B53DF">
            <w:pPr>
              <w:suppressAutoHyphens/>
              <w:spacing w:line="240" w:lineRule="auto"/>
              <w:ind w:firstLine="0"/>
              <w:jc w:val="left"/>
              <w:rPr>
                <w:b/>
                <w:iCs/>
                <w:color w:val="000000"/>
                <w:sz w:val="24"/>
                <w:szCs w:val="24"/>
                <w:shd w:val="clear" w:color="auto" w:fill="FFFFFF"/>
              </w:rPr>
            </w:pPr>
            <w:r w:rsidRPr="002C54EA">
              <w:rPr>
                <w:b/>
                <w:bCs/>
                <w:sz w:val="24"/>
                <w:szCs w:val="24"/>
              </w:rPr>
              <w:t>Уметь</w:t>
            </w:r>
            <w:r w:rsidRPr="002C54EA">
              <w:rPr>
                <w:bCs/>
                <w:sz w:val="24"/>
                <w:szCs w:val="24"/>
              </w:rPr>
              <w:t xml:space="preserve"> </w:t>
            </w:r>
            <w:r w:rsidRPr="002C54EA">
              <w:rPr>
                <w:color w:val="000000"/>
                <w:sz w:val="24"/>
                <w:szCs w:val="24"/>
                <w:shd w:val="clear" w:color="auto" w:fill="FFFFFF"/>
              </w:rPr>
              <w:t xml:space="preserve">владеть профессиональной терминологией в области </w:t>
            </w:r>
            <w:proofErr w:type="spellStart"/>
            <w:r w:rsidRPr="002C54EA">
              <w:rPr>
                <w:color w:val="000000"/>
                <w:sz w:val="24"/>
                <w:szCs w:val="24"/>
                <w:shd w:val="clear" w:color="auto" w:fill="FFFFFF"/>
              </w:rPr>
              <w:t>инфографики</w:t>
            </w:r>
            <w:proofErr w:type="spellEnd"/>
            <w:r w:rsidRPr="002C54EA">
              <w:rPr>
                <w:color w:val="000000"/>
                <w:sz w:val="24"/>
                <w:szCs w:val="24"/>
                <w:shd w:val="clear" w:color="auto" w:fill="FFFFFF"/>
              </w:rPr>
              <w:t>, анализа данных, техникой создания научно-обоснованных решений в сфере машиностроения.</w:t>
            </w:r>
          </w:p>
        </w:tc>
        <w:tc>
          <w:tcPr>
            <w:tcW w:w="2693" w:type="dxa"/>
            <w:tcBorders>
              <w:top w:val="single" w:sz="4" w:space="0" w:color="auto"/>
              <w:left w:val="single" w:sz="4" w:space="0" w:color="auto"/>
              <w:right w:val="single" w:sz="4" w:space="0" w:color="auto"/>
            </w:tcBorders>
          </w:tcPr>
          <w:p w14:paraId="17D5F474" w14:textId="77777777" w:rsidR="008B53DF" w:rsidRDefault="008B53DF" w:rsidP="00E26C2B">
            <w:pPr>
              <w:suppressAutoHyphens/>
              <w:spacing w:line="240" w:lineRule="auto"/>
              <w:ind w:firstLine="0"/>
              <w:rPr>
                <w:bCs/>
                <w:sz w:val="24"/>
                <w:szCs w:val="24"/>
              </w:rPr>
            </w:pPr>
            <w:r>
              <w:rPr>
                <w:bCs/>
                <w:sz w:val="24"/>
                <w:szCs w:val="24"/>
                <w:lang w:val="en-US"/>
              </w:rPr>
              <w:t>C</w:t>
            </w:r>
            <w:r>
              <w:rPr>
                <w:bCs/>
                <w:sz w:val="24"/>
                <w:szCs w:val="24"/>
              </w:rPr>
              <w:t>ос</w:t>
            </w:r>
            <w:r w:rsidRPr="007F58F9">
              <w:rPr>
                <w:bCs/>
                <w:sz w:val="24"/>
                <w:szCs w:val="24"/>
              </w:rPr>
              <w:t xml:space="preserve">тавить регулярные выражения, для решения следующих подзадач: </w:t>
            </w:r>
          </w:p>
          <w:p w14:paraId="060FD7BE" w14:textId="55AF92E0" w:rsidR="008B53DF" w:rsidRDefault="008B53DF" w:rsidP="00E26C2B">
            <w:pPr>
              <w:suppressAutoHyphens/>
              <w:spacing w:line="240" w:lineRule="auto"/>
              <w:ind w:firstLine="0"/>
              <w:rPr>
                <w:bCs/>
                <w:sz w:val="24"/>
                <w:szCs w:val="24"/>
              </w:rPr>
            </w:pPr>
            <w:r w:rsidRPr="007F58F9">
              <w:rPr>
                <w:bCs/>
                <w:sz w:val="24"/>
                <w:szCs w:val="24"/>
              </w:rPr>
              <w:t xml:space="preserve">проверка корректности пароля; </w:t>
            </w:r>
          </w:p>
          <w:p w14:paraId="28D44015" w14:textId="77777777" w:rsidR="008B53DF" w:rsidRDefault="008B53DF" w:rsidP="00E26C2B">
            <w:pPr>
              <w:suppressAutoHyphens/>
              <w:spacing w:line="240" w:lineRule="auto"/>
              <w:ind w:firstLine="0"/>
              <w:rPr>
                <w:bCs/>
                <w:sz w:val="24"/>
                <w:szCs w:val="24"/>
              </w:rPr>
            </w:pPr>
            <w:proofErr w:type="spellStart"/>
            <w:r w:rsidRPr="007F58F9">
              <w:rPr>
                <w:bCs/>
                <w:sz w:val="24"/>
                <w:szCs w:val="24"/>
              </w:rPr>
              <w:t>токенизация</w:t>
            </w:r>
            <w:proofErr w:type="spellEnd"/>
            <w:r w:rsidRPr="007F58F9">
              <w:rPr>
                <w:bCs/>
                <w:sz w:val="24"/>
                <w:szCs w:val="24"/>
              </w:rPr>
              <w:t xml:space="preserve"> математического выражения; </w:t>
            </w:r>
          </w:p>
          <w:p w14:paraId="71AB37F9" w14:textId="77777777" w:rsidR="008B53DF" w:rsidRDefault="008B53DF" w:rsidP="00E26C2B">
            <w:pPr>
              <w:suppressAutoHyphens/>
              <w:spacing w:line="240" w:lineRule="auto"/>
              <w:ind w:firstLine="0"/>
              <w:rPr>
                <w:bCs/>
                <w:sz w:val="24"/>
                <w:szCs w:val="24"/>
              </w:rPr>
            </w:pPr>
            <w:r w:rsidRPr="007F58F9">
              <w:rPr>
                <w:bCs/>
                <w:sz w:val="24"/>
                <w:szCs w:val="24"/>
              </w:rPr>
              <w:t>проверка корректности даты</w:t>
            </w:r>
            <w:r>
              <w:rPr>
                <w:bCs/>
                <w:sz w:val="24"/>
                <w:szCs w:val="24"/>
              </w:rPr>
              <w:t>.</w:t>
            </w:r>
          </w:p>
          <w:p w14:paraId="508F3D33" w14:textId="77777777" w:rsidR="008B53DF" w:rsidRDefault="008B53DF" w:rsidP="00E26C2B">
            <w:pPr>
              <w:suppressAutoHyphens/>
              <w:spacing w:line="240" w:lineRule="auto"/>
              <w:ind w:firstLine="0"/>
              <w:rPr>
                <w:bCs/>
                <w:sz w:val="24"/>
                <w:szCs w:val="24"/>
              </w:rPr>
            </w:pPr>
          </w:p>
          <w:p w14:paraId="064097F5" w14:textId="222B9D2E" w:rsidR="008B53DF" w:rsidRPr="00175F5A" w:rsidRDefault="008B53DF" w:rsidP="00E26C2B">
            <w:pPr>
              <w:suppressAutoHyphens/>
              <w:spacing w:line="240" w:lineRule="auto"/>
              <w:ind w:firstLine="0"/>
              <w:rPr>
                <w:bCs/>
                <w:sz w:val="24"/>
                <w:szCs w:val="24"/>
              </w:rPr>
            </w:pPr>
            <w:r>
              <w:rPr>
                <w:bCs/>
                <w:sz w:val="24"/>
                <w:szCs w:val="24"/>
              </w:rPr>
              <w:t>Провести визуализацию данных по указанным категориям. Сделать выводы.</w:t>
            </w:r>
          </w:p>
        </w:tc>
      </w:tr>
      <w:tr w:rsidR="00AD6EF2" w:rsidRPr="004B0325" w14:paraId="344EE895" w14:textId="77777777" w:rsidTr="008B53DF">
        <w:trPr>
          <w:trHeight w:val="2825"/>
        </w:trPr>
        <w:tc>
          <w:tcPr>
            <w:tcW w:w="1843" w:type="dxa"/>
            <w:vMerge w:val="restart"/>
            <w:tcBorders>
              <w:top w:val="single" w:sz="4" w:space="0" w:color="auto"/>
              <w:left w:val="single" w:sz="4" w:space="0" w:color="auto"/>
              <w:right w:val="single" w:sz="4" w:space="0" w:color="auto"/>
            </w:tcBorders>
            <w:shd w:val="clear" w:color="auto" w:fill="auto"/>
          </w:tcPr>
          <w:p w14:paraId="2425724A" w14:textId="241C5E60" w:rsidR="00AD6EF2" w:rsidRPr="002C54EA" w:rsidRDefault="00AD6EF2" w:rsidP="00AD6EF2">
            <w:pPr>
              <w:spacing w:line="240" w:lineRule="auto"/>
              <w:ind w:firstLine="0"/>
              <w:jc w:val="left"/>
              <w:rPr>
                <w:sz w:val="24"/>
                <w:szCs w:val="24"/>
              </w:rPr>
            </w:pPr>
            <w:r w:rsidRPr="002C54EA">
              <w:rPr>
                <w:sz w:val="24"/>
                <w:szCs w:val="24"/>
              </w:rPr>
              <w:t xml:space="preserve">ПК-5 </w:t>
            </w:r>
          </w:p>
          <w:p w14:paraId="4B9E4CC9" w14:textId="6C340E7A" w:rsidR="00AD6EF2" w:rsidRPr="002C54EA" w:rsidRDefault="00AD6EF2" w:rsidP="00AD6EF2">
            <w:pPr>
              <w:spacing w:line="240" w:lineRule="auto"/>
              <w:ind w:firstLine="0"/>
              <w:jc w:val="left"/>
              <w:rPr>
                <w:strike/>
                <w:sz w:val="24"/>
                <w:szCs w:val="24"/>
              </w:rPr>
            </w:pPr>
            <w:proofErr w:type="spellStart"/>
            <w:r w:rsidRPr="002C54EA">
              <w:rPr>
                <w:sz w:val="24"/>
                <w:szCs w:val="24"/>
              </w:rPr>
              <w:t>Cпособность</w:t>
            </w:r>
            <w:proofErr w:type="spellEnd"/>
            <w:r w:rsidRPr="002C54EA">
              <w:rPr>
                <w:sz w:val="24"/>
                <w:szCs w:val="24"/>
              </w:rPr>
              <w:t xml:space="preserve"> строить и оценивать модели машинного обучения в прикладных задачах интеллектуального управления робототехническими средствами</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2F494F0" w14:textId="6BA07FDC" w:rsidR="00AD6EF2" w:rsidRPr="002C54EA" w:rsidRDefault="00AD6EF2" w:rsidP="00AD6EF2">
            <w:pPr>
              <w:spacing w:line="240" w:lineRule="auto"/>
              <w:ind w:firstLine="0"/>
              <w:jc w:val="left"/>
              <w:rPr>
                <w:sz w:val="24"/>
                <w:szCs w:val="24"/>
              </w:rPr>
            </w:pPr>
            <w:r w:rsidRPr="002C54EA">
              <w:rPr>
                <w:sz w:val="24"/>
                <w:szCs w:val="24"/>
              </w:rPr>
              <w:t xml:space="preserve">1. </w:t>
            </w:r>
            <w:r w:rsidR="00567B3E" w:rsidRPr="002C54EA">
              <w:rPr>
                <w:sz w:val="24"/>
                <w:szCs w:val="24"/>
              </w:rPr>
              <w:t>Демонстрирует знание возможности, условий применимости и свойств наиболее распространенных методов машинного обучения при решении прикладных задач интеллектуального управления робототехническими средствами.</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FD2055A" w14:textId="40BD0810" w:rsidR="00567B3E" w:rsidRPr="002C54EA" w:rsidRDefault="00567B3E" w:rsidP="00567B3E">
            <w:pPr>
              <w:autoSpaceDE w:val="0"/>
              <w:autoSpaceDN w:val="0"/>
              <w:adjustRightInd w:val="0"/>
              <w:spacing w:line="240" w:lineRule="auto"/>
              <w:ind w:firstLine="0"/>
              <w:jc w:val="left"/>
              <w:rPr>
                <w:b/>
                <w:bCs/>
                <w:sz w:val="24"/>
                <w:szCs w:val="24"/>
              </w:rPr>
            </w:pPr>
            <w:r w:rsidRPr="002C54EA">
              <w:rPr>
                <w:b/>
                <w:bCs/>
                <w:sz w:val="24"/>
                <w:szCs w:val="24"/>
              </w:rPr>
              <w:t xml:space="preserve">Знать </w:t>
            </w:r>
            <w:r w:rsidRPr="002C54EA">
              <w:rPr>
                <w:sz w:val="24"/>
                <w:szCs w:val="24"/>
              </w:rPr>
              <w:t>возможности, условия применимости и свойств наиболее распространенных методов машинного обучения при решении прикладных задач интеллектуального управления робототехническими средствами.</w:t>
            </w:r>
            <w:r w:rsidRPr="002C54EA">
              <w:rPr>
                <w:b/>
                <w:bCs/>
                <w:sz w:val="24"/>
                <w:szCs w:val="24"/>
              </w:rPr>
              <w:t xml:space="preserve"> </w:t>
            </w:r>
          </w:p>
          <w:p w14:paraId="2EEB27A7" w14:textId="0E5D0358" w:rsidR="00567B3E" w:rsidRPr="002C54EA" w:rsidRDefault="00567B3E" w:rsidP="00567B3E">
            <w:pPr>
              <w:autoSpaceDE w:val="0"/>
              <w:autoSpaceDN w:val="0"/>
              <w:adjustRightInd w:val="0"/>
              <w:spacing w:line="240" w:lineRule="auto"/>
              <w:ind w:firstLine="0"/>
              <w:jc w:val="left"/>
              <w:rPr>
                <w:b/>
                <w:bCs/>
                <w:sz w:val="24"/>
                <w:szCs w:val="24"/>
              </w:rPr>
            </w:pPr>
          </w:p>
          <w:p w14:paraId="4DE05419" w14:textId="6041AFAB" w:rsidR="00AD6EF2" w:rsidRPr="002C54EA" w:rsidRDefault="00567B3E" w:rsidP="00567B3E">
            <w:pPr>
              <w:tabs>
                <w:tab w:val="left" w:pos="540"/>
              </w:tabs>
              <w:spacing w:after="120" w:line="240" w:lineRule="auto"/>
              <w:ind w:firstLine="0"/>
              <w:jc w:val="left"/>
              <w:rPr>
                <w:b/>
                <w:sz w:val="24"/>
                <w:szCs w:val="24"/>
              </w:rPr>
            </w:pPr>
            <w:r w:rsidRPr="002C54EA">
              <w:rPr>
                <w:b/>
                <w:bCs/>
                <w:sz w:val="24"/>
                <w:szCs w:val="24"/>
              </w:rPr>
              <w:t>Уметь</w:t>
            </w:r>
            <w:r w:rsidRPr="002C54EA">
              <w:rPr>
                <w:sz w:val="24"/>
                <w:szCs w:val="24"/>
              </w:rPr>
              <w:t xml:space="preserve"> применять методы машинного обучения при решении прикладных задач интеллектуального управления робототехническими средствами.</w:t>
            </w:r>
          </w:p>
        </w:tc>
        <w:tc>
          <w:tcPr>
            <w:tcW w:w="2693" w:type="dxa"/>
            <w:tcBorders>
              <w:top w:val="single" w:sz="4" w:space="0" w:color="auto"/>
              <w:left w:val="single" w:sz="4" w:space="0" w:color="auto"/>
              <w:bottom w:val="single" w:sz="4" w:space="0" w:color="auto"/>
              <w:right w:val="single" w:sz="4" w:space="0" w:color="auto"/>
            </w:tcBorders>
          </w:tcPr>
          <w:p w14:paraId="59099795" w14:textId="216B0928" w:rsidR="00AD6EF2" w:rsidRPr="002C54EA" w:rsidRDefault="00BF7BE0" w:rsidP="00AD6EF2">
            <w:pPr>
              <w:suppressAutoHyphens/>
              <w:spacing w:line="240" w:lineRule="auto"/>
              <w:ind w:firstLine="0"/>
              <w:jc w:val="left"/>
              <w:rPr>
                <w:bCs/>
                <w:sz w:val="24"/>
                <w:szCs w:val="24"/>
              </w:rPr>
            </w:pPr>
            <w:r w:rsidRPr="00BF7BE0">
              <w:rPr>
                <w:color w:val="000000"/>
                <w:sz w:val="24"/>
                <w:szCs w:val="24"/>
                <w:shd w:val="clear" w:color="auto" w:fill="FFFFFF"/>
              </w:rPr>
              <w:t>Осуществить анализ тональности теста с помощью различных подходов. Сравнить полученные результаты.</w:t>
            </w:r>
          </w:p>
          <w:p w14:paraId="600911E2" w14:textId="02F77335" w:rsidR="00AD6EF2" w:rsidRPr="002C54EA" w:rsidRDefault="00AD6EF2" w:rsidP="00AD6EF2">
            <w:pPr>
              <w:suppressAutoHyphens/>
              <w:spacing w:line="240" w:lineRule="auto"/>
              <w:ind w:firstLine="0"/>
              <w:jc w:val="left"/>
              <w:rPr>
                <w:bCs/>
                <w:sz w:val="24"/>
                <w:szCs w:val="24"/>
              </w:rPr>
            </w:pPr>
          </w:p>
          <w:p w14:paraId="6A0B6E6D" w14:textId="71D38994" w:rsidR="00AD6EF2" w:rsidRDefault="00AD6EF2" w:rsidP="00AD6EF2">
            <w:pPr>
              <w:suppressAutoHyphens/>
              <w:spacing w:line="240" w:lineRule="auto"/>
              <w:ind w:firstLine="0"/>
              <w:jc w:val="left"/>
              <w:rPr>
                <w:bCs/>
                <w:sz w:val="24"/>
                <w:szCs w:val="24"/>
              </w:rPr>
            </w:pPr>
          </w:p>
          <w:p w14:paraId="5B51F01F" w14:textId="7175AAC1" w:rsidR="00B84CC2" w:rsidRDefault="00B84CC2" w:rsidP="00AD6EF2">
            <w:pPr>
              <w:suppressAutoHyphens/>
              <w:spacing w:line="240" w:lineRule="auto"/>
              <w:ind w:firstLine="0"/>
              <w:jc w:val="left"/>
              <w:rPr>
                <w:bCs/>
                <w:sz w:val="24"/>
                <w:szCs w:val="24"/>
              </w:rPr>
            </w:pPr>
          </w:p>
          <w:p w14:paraId="4A24919E" w14:textId="77F33CA0" w:rsidR="00B84CC2" w:rsidRDefault="00B84CC2" w:rsidP="00AD6EF2">
            <w:pPr>
              <w:suppressAutoHyphens/>
              <w:spacing w:line="240" w:lineRule="auto"/>
              <w:ind w:firstLine="0"/>
              <w:jc w:val="left"/>
              <w:rPr>
                <w:bCs/>
                <w:sz w:val="24"/>
                <w:szCs w:val="24"/>
              </w:rPr>
            </w:pPr>
          </w:p>
          <w:p w14:paraId="4969CB59" w14:textId="7AAAEDAB" w:rsidR="00B84CC2" w:rsidRDefault="00B84CC2" w:rsidP="00AD6EF2">
            <w:pPr>
              <w:suppressAutoHyphens/>
              <w:spacing w:line="240" w:lineRule="auto"/>
              <w:ind w:firstLine="0"/>
              <w:jc w:val="left"/>
              <w:rPr>
                <w:bCs/>
                <w:sz w:val="24"/>
                <w:szCs w:val="24"/>
              </w:rPr>
            </w:pPr>
          </w:p>
          <w:p w14:paraId="0A6CBF3F" w14:textId="08F18CC3" w:rsidR="00B84CC2" w:rsidRDefault="00B84CC2" w:rsidP="00AD6EF2">
            <w:pPr>
              <w:suppressAutoHyphens/>
              <w:spacing w:line="240" w:lineRule="auto"/>
              <w:ind w:firstLine="0"/>
              <w:jc w:val="left"/>
              <w:rPr>
                <w:bCs/>
                <w:sz w:val="24"/>
                <w:szCs w:val="24"/>
              </w:rPr>
            </w:pPr>
          </w:p>
          <w:p w14:paraId="56FFF460" w14:textId="07A00DF3" w:rsidR="00AD6EF2" w:rsidRPr="002C54EA" w:rsidRDefault="0051568A" w:rsidP="00AD6EF2">
            <w:pPr>
              <w:suppressAutoHyphens/>
              <w:spacing w:line="240" w:lineRule="auto"/>
              <w:ind w:firstLine="0"/>
              <w:jc w:val="left"/>
              <w:rPr>
                <w:b/>
                <w:sz w:val="24"/>
                <w:szCs w:val="24"/>
              </w:rPr>
            </w:pPr>
            <w:r w:rsidRPr="0051568A">
              <w:rPr>
                <w:bCs/>
                <w:sz w:val="24"/>
                <w:szCs w:val="24"/>
              </w:rPr>
              <w:t>Выбрать методы очистки текста для дальнейшего анализа: «Рассмотрены основные характеристики объективной, виртуальной и дополненной реальности хорошо изученных и использованных в различных сферах применения компьютерных и производственных технологий. Показан</w:t>
            </w:r>
            <w:r w:rsidR="00E26C2B">
              <w:rPr>
                <w:bCs/>
                <w:sz w:val="24"/>
                <w:szCs w:val="24"/>
              </w:rPr>
              <w:t>о, что в целях эф</w:t>
            </w:r>
            <w:r w:rsidRPr="0051568A">
              <w:rPr>
                <w:bCs/>
                <w:sz w:val="24"/>
                <w:szCs w:val="24"/>
              </w:rPr>
              <w:t xml:space="preserve">фективной реализации </w:t>
            </w:r>
            <w:r w:rsidRPr="0051568A">
              <w:rPr>
                <w:bCs/>
                <w:sz w:val="24"/>
                <w:szCs w:val="24"/>
              </w:rPr>
              <w:lastRenderedPageBreak/>
              <w:t xml:space="preserve">регламентированных </w:t>
            </w:r>
            <w:r w:rsidR="008B53DF">
              <w:rPr>
                <w:bCs/>
                <w:sz w:val="24"/>
                <w:szCs w:val="24"/>
              </w:rPr>
              <w:t>законода</w:t>
            </w:r>
            <w:r w:rsidRPr="0051568A">
              <w:rPr>
                <w:bCs/>
                <w:sz w:val="24"/>
                <w:szCs w:val="24"/>
              </w:rPr>
              <w:t>тельными документами технологий цифр</w:t>
            </w:r>
            <w:r w:rsidR="008B53DF">
              <w:rPr>
                <w:bCs/>
                <w:sz w:val="24"/>
                <w:szCs w:val="24"/>
              </w:rPr>
              <w:t>овой экономики правомерно выдви</w:t>
            </w:r>
            <w:r w:rsidRPr="0051568A">
              <w:rPr>
                <w:bCs/>
                <w:sz w:val="24"/>
                <w:szCs w:val="24"/>
              </w:rPr>
              <w:t>нуть гипотезу о том, что технология распределенного ре-</w:t>
            </w:r>
            <w:proofErr w:type="spellStart"/>
            <w:r w:rsidRPr="0051568A">
              <w:rPr>
                <w:bCs/>
                <w:sz w:val="24"/>
                <w:szCs w:val="24"/>
              </w:rPr>
              <w:t>естра</w:t>
            </w:r>
            <w:proofErr w:type="spellEnd"/>
            <w:r w:rsidRPr="0051568A">
              <w:rPr>
                <w:bCs/>
                <w:sz w:val="24"/>
                <w:szCs w:val="24"/>
              </w:rPr>
              <w:t xml:space="preserve"> (</w:t>
            </w:r>
            <w:proofErr w:type="spellStart"/>
            <w:r w:rsidRPr="0051568A">
              <w:rPr>
                <w:bCs/>
                <w:sz w:val="24"/>
                <w:szCs w:val="24"/>
              </w:rPr>
              <w:t>блокчейна</w:t>
            </w:r>
            <w:proofErr w:type="spellEnd"/>
            <w:r w:rsidRPr="0051568A">
              <w:rPr>
                <w:bCs/>
                <w:sz w:val="24"/>
                <w:szCs w:val="24"/>
              </w:rPr>
              <w:t>), по сути, является дополненной (</w:t>
            </w:r>
            <w:proofErr w:type="spellStart"/>
            <w:r w:rsidRPr="0051568A">
              <w:rPr>
                <w:bCs/>
                <w:sz w:val="24"/>
                <w:szCs w:val="24"/>
              </w:rPr>
              <w:t>объек-тивновиртуальной</w:t>
            </w:r>
            <w:proofErr w:type="spellEnd"/>
            <w:r w:rsidRPr="0051568A">
              <w:rPr>
                <w:bCs/>
                <w:sz w:val="24"/>
                <w:szCs w:val="24"/>
              </w:rPr>
              <w:t>) реальностью</w:t>
            </w:r>
          </w:p>
        </w:tc>
      </w:tr>
      <w:tr w:rsidR="00AD6EF2" w:rsidRPr="004B0325" w14:paraId="49CC7D27" w14:textId="77777777" w:rsidTr="008B53DF">
        <w:trPr>
          <w:trHeight w:val="4100"/>
        </w:trPr>
        <w:tc>
          <w:tcPr>
            <w:tcW w:w="1843" w:type="dxa"/>
            <w:vMerge/>
            <w:tcBorders>
              <w:left w:val="single" w:sz="4" w:space="0" w:color="auto"/>
              <w:right w:val="single" w:sz="4" w:space="0" w:color="auto"/>
            </w:tcBorders>
            <w:shd w:val="clear" w:color="auto" w:fill="auto"/>
          </w:tcPr>
          <w:p w14:paraId="523D7093" w14:textId="77777777" w:rsidR="00AD6EF2" w:rsidRPr="002C54EA" w:rsidRDefault="00AD6EF2" w:rsidP="00AD6EF2">
            <w:pPr>
              <w:spacing w:line="240" w:lineRule="auto"/>
              <w:ind w:firstLine="0"/>
              <w:jc w:val="left"/>
              <w:rPr>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A148614" w14:textId="6F749DA7" w:rsidR="00AD6EF2" w:rsidRPr="002C54EA" w:rsidRDefault="00AD6EF2" w:rsidP="00AD6EF2">
            <w:pPr>
              <w:spacing w:line="240" w:lineRule="auto"/>
              <w:ind w:firstLine="0"/>
              <w:jc w:val="left"/>
              <w:rPr>
                <w:sz w:val="24"/>
                <w:szCs w:val="24"/>
              </w:rPr>
            </w:pPr>
            <w:r w:rsidRPr="002C54EA">
              <w:rPr>
                <w:sz w:val="24"/>
                <w:szCs w:val="24"/>
              </w:rPr>
              <w:t xml:space="preserve">2. </w:t>
            </w:r>
            <w:r w:rsidR="00567B3E" w:rsidRPr="002C54EA">
              <w:rPr>
                <w:sz w:val="24"/>
                <w:szCs w:val="24"/>
              </w:rPr>
              <w:t>Делает правильные выводы из сопоставления теоретических и экспериментальных результатов, выделяет из прикладных задач интеллектуального управления робототехническими средствами их постановку для машинного обучения.</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0DBC088" w14:textId="77777777" w:rsidR="00567B3E" w:rsidRPr="002C54EA" w:rsidRDefault="00567B3E" w:rsidP="00567B3E">
            <w:pPr>
              <w:autoSpaceDE w:val="0"/>
              <w:autoSpaceDN w:val="0"/>
              <w:adjustRightInd w:val="0"/>
              <w:spacing w:line="240" w:lineRule="auto"/>
              <w:ind w:firstLine="0"/>
              <w:jc w:val="left"/>
              <w:rPr>
                <w:b/>
                <w:bCs/>
                <w:sz w:val="24"/>
                <w:szCs w:val="24"/>
              </w:rPr>
            </w:pPr>
            <w:r w:rsidRPr="002C54EA">
              <w:rPr>
                <w:b/>
                <w:bCs/>
                <w:sz w:val="24"/>
                <w:szCs w:val="24"/>
              </w:rPr>
              <w:t xml:space="preserve">Знать </w:t>
            </w:r>
            <w:r w:rsidRPr="002C54EA">
              <w:rPr>
                <w:sz w:val="24"/>
                <w:szCs w:val="24"/>
              </w:rPr>
              <w:t>основные прикладные задачи интеллектуального управления робототехническими средствами, их постановку для машинного обучения.</w:t>
            </w:r>
          </w:p>
          <w:p w14:paraId="1CB88F26" w14:textId="77777777" w:rsidR="008B53DF" w:rsidRDefault="008B53DF" w:rsidP="00567B3E">
            <w:pPr>
              <w:tabs>
                <w:tab w:val="left" w:pos="540"/>
              </w:tabs>
              <w:spacing w:after="120" w:line="240" w:lineRule="auto"/>
              <w:ind w:firstLine="0"/>
              <w:jc w:val="left"/>
              <w:rPr>
                <w:b/>
                <w:bCs/>
                <w:sz w:val="24"/>
                <w:szCs w:val="24"/>
              </w:rPr>
            </w:pPr>
          </w:p>
          <w:p w14:paraId="1CBBD39A" w14:textId="58F07B57" w:rsidR="00AD6EF2" w:rsidRPr="002C54EA" w:rsidRDefault="00567B3E" w:rsidP="00567B3E">
            <w:pPr>
              <w:tabs>
                <w:tab w:val="left" w:pos="540"/>
              </w:tabs>
              <w:spacing w:after="120" w:line="240" w:lineRule="auto"/>
              <w:ind w:firstLine="0"/>
              <w:jc w:val="left"/>
              <w:rPr>
                <w:color w:val="000000"/>
                <w:sz w:val="24"/>
                <w:szCs w:val="24"/>
                <w:shd w:val="clear" w:color="auto" w:fill="FFFFFF"/>
              </w:rPr>
            </w:pPr>
            <w:r w:rsidRPr="002C54EA">
              <w:rPr>
                <w:b/>
                <w:bCs/>
                <w:sz w:val="24"/>
                <w:szCs w:val="24"/>
              </w:rPr>
              <w:t>Уметь</w:t>
            </w:r>
            <w:r w:rsidRPr="002C54EA">
              <w:rPr>
                <w:sz w:val="24"/>
                <w:szCs w:val="24"/>
              </w:rPr>
              <w:t xml:space="preserve"> делать правильные выводы из сопоставления теоретических и экспериментальных результатов, выделять из прикладных задач интеллектуального управления робототехническими средствами их постановку для машинного обучения.</w:t>
            </w:r>
          </w:p>
        </w:tc>
        <w:tc>
          <w:tcPr>
            <w:tcW w:w="2693" w:type="dxa"/>
            <w:tcBorders>
              <w:top w:val="single" w:sz="4" w:space="0" w:color="auto"/>
              <w:left w:val="single" w:sz="4" w:space="0" w:color="auto"/>
              <w:bottom w:val="single" w:sz="4" w:space="0" w:color="auto"/>
              <w:right w:val="single" w:sz="4" w:space="0" w:color="auto"/>
            </w:tcBorders>
          </w:tcPr>
          <w:p w14:paraId="6FAF0257" w14:textId="1D796826" w:rsidR="00AD6EF2" w:rsidRPr="002C54EA" w:rsidRDefault="005976AB" w:rsidP="00AD6EF2">
            <w:pPr>
              <w:suppressAutoHyphens/>
              <w:spacing w:line="240" w:lineRule="auto"/>
              <w:ind w:firstLine="0"/>
              <w:jc w:val="left"/>
              <w:rPr>
                <w:bCs/>
                <w:sz w:val="24"/>
                <w:szCs w:val="24"/>
              </w:rPr>
            </w:pPr>
            <w:r w:rsidRPr="005976AB">
              <w:rPr>
                <w:bCs/>
                <w:sz w:val="24"/>
                <w:szCs w:val="24"/>
              </w:rPr>
              <w:t>Создайте чат-бот с помо</w:t>
            </w:r>
            <w:r w:rsidR="008B53DF">
              <w:rPr>
                <w:bCs/>
                <w:sz w:val="24"/>
                <w:szCs w:val="24"/>
              </w:rPr>
              <w:t>щью кода на ЯП и платформ разра</w:t>
            </w:r>
            <w:r w:rsidRPr="005976AB">
              <w:rPr>
                <w:bCs/>
                <w:sz w:val="24"/>
                <w:szCs w:val="24"/>
              </w:rPr>
              <w:t xml:space="preserve">ботки. </w:t>
            </w:r>
          </w:p>
          <w:p w14:paraId="27F9C05D" w14:textId="77777777" w:rsidR="00AD6EF2" w:rsidRPr="002C54EA" w:rsidRDefault="00AD6EF2" w:rsidP="00AD6EF2">
            <w:pPr>
              <w:suppressAutoHyphens/>
              <w:spacing w:line="240" w:lineRule="auto"/>
              <w:ind w:firstLine="0"/>
              <w:jc w:val="left"/>
              <w:rPr>
                <w:bCs/>
                <w:sz w:val="24"/>
                <w:szCs w:val="24"/>
              </w:rPr>
            </w:pPr>
          </w:p>
          <w:p w14:paraId="704BF64C" w14:textId="77777777" w:rsidR="00AD6EF2" w:rsidRPr="002C54EA" w:rsidRDefault="00AD6EF2" w:rsidP="00AD6EF2">
            <w:pPr>
              <w:suppressAutoHyphens/>
              <w:spacing w:line="240" w:lineRule="auto"/>
              <w:ind w:firstLine="0"/>
              <w:jc w:val="left"/>
              <w:rPr>
                <w:bCs/>
                <w:sz w:val="24"/>
                <w:szCs w:val="24"/>
              </w:rPr>
            </w:pPr>
          </w:p>
          <w:p w14:paraId="782273D2" w14:textId="1F2603B3" w:rsidR="00AD6EF2" w:rsidRDefault="00AD6EF2" w:rsidP="00AD6EF2">
            <w:pPr>
              <w:suppressAutoHyphens/>
              <w:spacing w:line="240" w:lineRule="auto"/>
              <w:ind w:firstLine="0"/>
              <w:jc w:val="left"/>
              <w:rPr>
                <w:bCs/>
                <w:sz w:val="24"/>
                <w:szCs w:val="24"/>
              </w:rPr>
            </w:pPr>
          </w:p>
          <w:p w14:paraId="1068BDE0" w14:textId="1D48F7AB" w:rsidR="005976AB" w:rsidRDefault="005976AB" w:rsidP="00AD6EF2">
            <w:pPr>
              <w:suppressAutoHyphens/>
              <w:spacing w:line="240" w:lineRule="auto"/>
              <w:ind w:firstLine="0"/>
              <w:jc w:val="left"/>
              <w:rPr>
                <w:bCs/>
                <w:sz w:val="24"/>
                <w:szCs w:val="24"/>
              </w:rPr>
            </w:pPr>
          </w:p>
          <w:p w14:paraId="53190798" w14:textId="77777777" w:rsidR="008B53DF" w:rsidRDefault="008B53DF" w:rsidP="005976AB">
            <w:pPr>
              <w:suppressAutoHyphens/>
              <w:spacing w:line="240" w:lineRule="auto"/>
              <w:ind w:firstLine="0"/>
              <w:jc w:val="left"/>
              <w:rPr>
                <w:bCs/>
                <w:sz w:val="24"/>
                <w:szCs w:val="24"/>
              </w:rPr>
            </w:pPr>
          </w:p>
          <w:p w14:paraId="514AB98A" w14:textId="3F3E463A" w:rsidR="005976AB" w:rsidRPr="005976AB" w:rsidRDefault="008B53DF" w:rsidP="005976AB">
            <w:pPr>
              <w:suppressAutoHyphens/>
              <w:spacing w:line="240" w:lineRule="auto"/>
              <w:ind w:firstLine="0"/>
              <w:jc w:val="left"/>
              <w:rPr>
                <w:bCs/>
                <w:sz w:val="24"/>
                <w:szCs w:val="24"/>
              </w:rPr>
            </w:pPr>
            <w:r>
              <w:rPr>
                <w:bCs/>
                <w:sz w:val="24"/>
                <w:szCs w:val="24"/>
              </w:rPr>
              <w:t>П</w:t>
            </w:r>
            <w:r w:rsidR="005976AB" w:rsidRPr="005976AB">
              <w:rPr>
                <w:bCs/>
                <w:sz w:val="24"/>
                <w:szCs w:val="24"/>
              </w:rPr>
              <w:t>ровести латентно-семантический анализ указанного текста</w:t>
            </w:r>
            <w:r w:rsidR="005976AB">
              <w:rPr>
                <w:bCs/>
                <w:sz w:val="24"/>
                <w:szCs w:val="24"/>
              </w:rPr>
              <w:t>, сделать выводы</w:t>
            </w:r>
            <w:r w:rsidR="005976AB" w:rsidRPr="005976AB">
              <w:rPr>
                <w:bCs/>
                <w:sz w:val="24"/>
                <w:szCs w:val="24"/>
              </w:rPr>
              <w:t>.</w:t>
            </w:r>
          </w:p>
          <w:p w14:paraId="7557F12F" w14:textId="4A21AC27" w:rsidR="00AD6EF2" w:rsidRPr="002C54EA" w:rsidRDefault="00AD6EF2" w:rsidP="00AD6EF2">
            <w:pPr>
              <w:suppressAutoHyphens/>
              <w:spacing w:line="240" w:lineRule="auto"/>
              <w:ind w:firstLine="0"/>
              <w:jc w:val="left"/>
              <w:rPr>
                <w:b/>
                <w:bCs/>
                <w:sz w:val="24"/>
                <w:szCs w:val="24"/>
              </w:rPr>
            </w:pPr>
          </w:p>
        </w:tc>
      </w:tr>
      <w:tr w:rsidR="00AD6EF2" w:rsidRPr="004B0325" w14:paraId="6420CE38" w14:textId="77777777" w:rsidTr="008B53DF">
        <w:trPr>
          <w:trHeight w:val="4100"/>
        </w:trPr>
        <w:tc>
          <w:tcPr>
            <w:tcW w:w="1843" w:type="dxa"/>
            <w:vMerge/>
            <w:tcBorders>
              <w:left w:val="single" w:sz="4" w:space="0" w:color="auto"/>
              <w:right w:val="single" w:sz="4" w:space="0" w:color="auto"/>
            </w:tcBorders>
            <w:shd w:val="clear" w:color="auto" w:fill="auto"/>
          </w:tcPr>
          <w:p w14:paraId="44EA1C5B" w14:textId="77777777" w:rsidR="00AD6EF2" w:rsidRPr="002C54EA" w:rsidRDefault="00AD6EF2" w:rsidP="00AD6EF2">
            <w:pPr>
              <w:spacing w:line="240" w:lineRule="auto"/>
              <w:ind w:firstLine="0"/>
              <w:jc w:val="left"/>
              <w:rPr>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44EAB12" w14:textId="05573CF3" w:rsidR="00AD6EF2" w:rsidRPr="002C54EA" w:rsidRDefault="00AD6EF2" w:rsidP="00AD6EF2">
            <w:pPr>
              <w:spacing w:line="240" w:lineRule="auto"/>
              <w:ind w:firstLine="0"/>
              <w:jc w:val="left"/>
              <w:rPr>
                <w:sz w:val="24"/>
                <w:szCs w:val="24"/>
              </w:rPr>
            </w:pPr>
            <w:r w:rsidRPr="002C54EA">
              <w:rPr>
                <w:sz w:val="24"/>
                <w:szCs w:val="24"/>
              </w:rPr>
              <w:t xml:space="preserve">3. </w:t>
            </w:r>
            <w:r w:rsidR="00567B3E" w:rsidRPr="002C54EA">
              <w:rPr>
                <w:sz w:val="24"/>
                <w:szCs w:val="24"/>
              </w:rPr>
              <w:t>Строит и правильно оценивает степень достоверности моделей машинного обучения в прикладных задачах интеллектуального управления робототехническими средствами.</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CC2BEDB" w14:textId="7E28B466" w:rsidR="0051082F" w:rsidRPr="002C54EA" w:rsidRDefault="0051082F" w:rsidP="0051082F">
            <w:pPr>
              <w:autoSpaceDE w:val="0"/>
              <w:autoSpaceDN w:val="0"/>
              <w:adjustRightInd w:val="0"/>
              <w:spacing w:line="240" w:lineRule="auto"/>
              <w:ind w:firstLine="0"/>
              <w:jc w:val="left"/>
              <w:rPr>
                <w:sz w:val="24"/>
                <w:szCs w:val="24"/>
              </w:rPr>
            </w:pPr>
            <w:r w:rsidRPr="002C54EA">
              <w:rPr>
                <w:b/>
                <w:sz w:val="24"/>
                <w:szCs w:val="24"/>
              </w:rPr>
              <w:t>Знать</w:t>
            </w:r>
            <w:r w:rsidRPr="002C54EA">
              <w:rPr>
                <w:sz w:val="24"/>
                <w:szCs w:val="24"/>
              </w:rPr>
              <w:t xml:space="preserve"> основные модели машинного обучения в прикладных задачах интеллектуального управления робототехническими средствами</w:t>
            </w:r>
          </w:p>
          <w:p w14:paraId="7A9D9AAC" w14:textId="77777777" w:rsidR="0051082F" w:rsidRPr="002C54EA" w:rsidRDefault="0051082F" w:rsidP="0051082F">
            <w:pPr>
              <w:autoSpaceDE w:val="0"/>
              <w:autoSpaceDN w:val="0"/>
              <w:adjustRightInd w:val="0"/>
              <w:spacing w:line="240" w:lineRule="auto"/>
              <w:ind w:firstLine="0"/>
              <w:jc w:val="left"/>
              <w:rPr>
                <w:sz w:val="24"/>
                <w:szCs w:val="24"/>
              </w:rPr>
            </w:pPr>
          </w:p>
          <w:p w14:paraId="1CE14DFA" w14:textId="1620AA0F" w:rsidR="00AD6EF2" w:rsidRPr="002C54EA" w:rsidRDefault="0051082F" w:rsidP="0051082F">
            <w:pPr>
              <w:suppressAutoHyphens/>
              <w:spacing w:line="240" w:lineRule="auto"/>
              <w:ind w:firstLine="0"/>
              <w:jc w:val="left"/>
              <w:rPr>
                <w:b/>
                <w:iCs/>
                <w:color w:val="000000"/>
                <w:sz w:val="24"/>
                <w:szCs w:val="24"/>
                <w:shd w:val="clear" w:color="auto" w:fill="FFFFFF"/>
              </w:rPr>
            </w:pPr>
            <w:r w:rsidRPr="002C54EA">
              <w:rPr>
                <w:b/>
                <w:sz w:val="24"/>
                <w:szCs w:val="24"/>
              </w:rPr>
              <w:t xml:space="preserve">Уметь </w:t>
            </w:r>
            <w:r w:rsidRPr="002C54EA">
              <w:rPr>
                <w:sz w:val="24"/>
                <w:szCs w:val="24"/>
              </w:rPr>
              <w:t>строить и правильно оценивать степень достоверности моделей машинного обучения в прикладных задачах интеллектуального управления робототехническими средствами.</w:t>
            </w:r>
          </w:p>
        </w:tc>
        <w:tc>
          <w:tcPr>
            <w:tcW w:w="2693" w:type="dxa"/>
            <w:tcBorders>
              <w:top w:val="single" w:sz="4" w:space="0" w:color="auto"/>
              <w:left w:val="single" w:sz="4" w:space="0" w:color="auto"/>
              <w:bottom w:val="single" w:sz="4" w:space="0" w:color="auto"/>
              <w:right w:val="single" w:sz="4" w:space="0" w:color="auto"/>
            </w:tcBorders>
          </w:tcPr>
          <w:p w14:paraId="79A7299D" w14:textId="147E4AF6" w:rsidR="00AD6EF2" w:rsidRPr="002C54EA" w:rsidRDefault="00856286" w:rsidP="00AD6EF2">
            <w:pPr>
              <w:suppressAutoHyphens/>
              <w:spacing w:line="240" w:lineRule="auto"/>
              <w:ind w:firstLine="0"/>
              <w:jc w:val="left"/>
              <w:rPr>
                <w:bCs/>
                <w:sz w:val="24"/>
                <w:szCs w:val="24"/>
              </w:rPr>
            </w:pPr>
            <w:r>
              <w:rPr>
                <w:bCs/>
                <w:sz w:val="24"/>
                <w:szCs w:val="24"/>
              </w:rPr>
              <w:t>Разработать с</w:t>
            </w:r>
            <w:r w:rsidRPr="00856286">
              <w:rPr>
                <w:bCs/>
                <w:sz w:val="24"/>
                <w:szCs w:val="24"/>
              </w:rPr>
              <w:t>истему, которая на вход получает текст на русском языке, а на выходе отдает координаты терминов в этом тексте</w:t>
            </w:r>
          </w:p>
          <w:p w14:paraId="67CF5325" w14:textId="77777777" w:rsidR="00AD6EF2" w:rsidRPr="002C54EA" w:rsidRDefault="00AD6EF2" w:rsidP="00AD6EF2">
            <w:pPr>
              <w:suppressAutoHyphens/>
              <w:spacing w:line="240" w:lineRule="auto"/>
              <w:ind w:firstLine="0"/>
              <w:jc w:val="left"/>
              <w:rPr>
                <w:bCs/>
                <w:sz w:val="24"/>
                <w:szCs w:val="24"/>
              </w:rPr>
            </w:pPr>
          </w:p>
          <w:p w14:paraId="1575E054" w14:textId="13D6C875" w:rsidR="00C5776B" w:rsidRPr="00C5776B" w:rsidRDefault="00856286" w:rsidP="00C5776B">
            <w:pPr>
              <w:suppressAutoHyphens/>
              <w:spacing w:line="240" w:lineRule="auto"/>
              <w:ind w:firstLine="0"/>
              <w:jc w:val="left"/>
              <w:rPr>
                <w:bCs/>
                <w:sz w:val="24"/>
                <w:szCs w:val="24"/>
              </w:rPr>
            </w:pPr>
            <w:r>
              <w:rPr>
                <w:bCs/>
                <w:sz w:val="24"/>
                <w:szCs w:val="24"/>
              </w:rPr>
              <w:t>Р</w:t>
            </w:r>
            <w:r w:rsidR="00C5776B" w:rsidRPr="00C5776B">
              <w:rPr>
                <w:bCs/>
                <w:sz w:val="24"/>
                <w:szCs w:val="24"/>
              </w:rPr>
              <w:t>азработ</w:t>
            </w:r>
            <w:r>
              <w:rPr>
                <w:bCs/>
                <w:sz w:val="24"/>
                <w:szCs w:val="24"/>
              </w:rPr>
              <w:t xml:space="preserve">ать </w:t>
            </w:r>
            <w:r w:rsidR="00C5776B" w:rsidRPr="00C5776B">
              <w:rPr>
                <w:bCs/>
                <w:sz w:val="24"/>
                <w:szCs w:val="24"/>
              </w:rPr>
              <w:t>метод, позволяющего выделять именованные</w:t>
            </w:r>
          </w:p>
          <w:p w14:paraId="662BC5B6" w14:textId="64CDA0C0" w:rsidR="00856286" w:rsidRPr="002C54EA" w:rsidRDefault="00C5776B" w:rsidP="00856286">
            <w:pPr>
              <w:suppressAutoHyphens/>
              <w:spacing w:line="240" w:lineRule="auto"/>
              <w:ind w:firstLine="0"/>
              <w:jc w:val="left"/>
              <w:rPr>
                <w:bCs/>
                <w:sz w:val="24"/>
                <w:szCs w:val="24"/>
              </w:rPr>
            </w:pPr>
            <w:r w:rsidRPr="00C5776B">
              <w:rPr>
                <w:bCs/>
                <w:sz w:val="24"/>
                <w:szCs w:val="24"/>
              </w:rPr>
              <w:t xml:space="preserve">сущности различных типов в русскоязычных текстах. </w:t>
            </w:r>
            <w:r w:rsidR="00856286">
              <w:rPr>
                <w:bCs/>
                <w:sz w:val="24"/>
                <w:szCs w:val="24"/>
              </w:rPr>
              <w:t xml:space="preserve"> Оценить степень достоверности.</w:t>
            </w:r>
          </w:p>
          <w:p w14:paraId="0A79222D" w14:textId="458F358F" w:rsidR="00AD6EF2" w:rsidRPr="002C54EA" w:rsidRDefault="00AD6EF2" w:rsidP="00C5776B">
            <w:pPr>
              <w:suppressAutoHyphens/>
              <w:spacing w:line="240" w:lineRule="auto"/>
              <w:ind w:firstLine="0"/>
              <w:jc w:val="left"/>
              <w:rPr>
                <w:bCs/>
                <w:sz w:val="24"/>
                <w:szCs w:val="24"/>
              </w:rPr>
            </w:pPr>
          </w:p>
        </w:tc>
      </w:tr>
    </w:tbl>
    <w:p w14:paraId="2D003B8F" w14:textId="28568FA3" w:rsidR="00D25046" w:rsidRPr="00A13FAD" w:rsidRDefault="00D25046" w:rsidP="008B53DF">
      <w:pPr>
        <w:suppressAutoHyphens/>
        <w:spacing w:after="120"/>
        <w:ind w:firstLine="0"/>
        <w:rPr>
          <w:b/>
          <w:sz w:val="28"/>
          <w:szCs w:val="28"/>
        </w:rPr>
      </w:pPr>
    </w:p>
    <w:p w14:paraId="4923D275" w14:textId="47ABB732" w:rsidR="00A13FAD" w:rsidRDefault="00A87AF1" w:rsidP="00A13FAD">
      <w:pPr>
        <w:suppressAutoHyphens/>
        <w:spacing w:after="120" w:line="240" w:lineRule="auto"/>
        <w:ind w:firstLine="360"/>
        <w:contextualSpacing/>
        <w:jc w:val="center"/>
        <w:rPr>
          <w:b/>
          <w:i/>
          <w:sz w:val="28"/>
          <w:szCs w:val="28"/>
        </w:rPr>
      </w:pPr>
      <w:r w:rsidRPr="00A87AF1">
        <w:rPr>
          <w:b/>
          <w:i/>
          <w:sz w:val="28"/>
          <w:szCs w:val="28"/>
        </w:rPr>
        <w:lastRenderedPageBreak/>
        <w:t>Пример</w:t>
      </w:r>
      <w:r w:rsidR="00322723">
        <w:rPr>
          <w:b/>
          <w:i/>
          <w:sz w:val="28"/>
          <w:szCs w:val="28"/>
        </w:rPr>
        <w:t>ные</w:t>
      </w:r>
      <w:r w:rsidRPr="00A87AF1">
        <w:rPr>
          <w:b/>
          <w:i/>
          <w:sz w:val="28"/>
          <w:szCs w:val="28"/>
        </w:rPr>
        <w:t xml:space="preserve"> </w:t>
      </w:r>
      <w:r w:rsidR="008B53DF">
        <w:rPr>
          <w:b/>
          <w:i/>
          <w:sz w:val="28"/>
          <w:szCs w:val="28"/>
        </w:rPr>
        <w:t>задани</w:t>
      </w:r>
      <w:r w:rsidR="00322723">
        <w:rPr>
          <w:b/>
          <w:i/>
          <w:sz w:val="28"/>
          <w:szCs w:val="28"/>
        </w:rPr>
        <w:t>я</w:t>
      </w:r>
      <w:r w:rsidR="006D1846">
        <w:rPr>
          <w:b/>
          <w:i/>
          <w:sz w:val="28"/>
          <w:szCs w:val="28"/>
        </w:rPr>
        <w:t xml:space="preserve"> для подготовки к зачету</w:t>
      </w:r>
      <w:r w:rsidR="008B53DF">
        <w:rPr>
          <w:b/>
          <w:i/>
          <w:sz w:val="28"/>
          <w:szCs w:val="28"/>
        </w:rPr>
        <w:t xml:space="preserve"> </w:t>
      </w:r>
    </w:p>
    <w:p w14:paraId="14EEF9C9" w14:textId="320CBEF6" w:rsidR="00E669C1" w:rsidRPr="00A13FAD" w:rsidRDefault="00E669C1" w:rsidP="008B53DF">
      <w:pPr>
        <w:suppressAutoHyphens/>
        <w:spacing w:after="120" w:line="240" w:lineRule="auto"/>
        <w:ind w:firstLine="0"/>
        <w:contextualSpacing/>
        <w:rPr>
          <w:b/>
          <w:i/>
          <w:sz w:val="28"/>
          <w:szCs w:val="28"/>
        </w:rPr>
      </w:pPr>
    </w:p>
    <w:p w14:paraId="160EDA30" w14:textId="77777777" w:rsidR="00B86A73" w:rsidRPr="00B86A73" w:rsidRDefault="00B86A73" w:rsidP="008B53DF">
      <w:pPr>
        <w:ind w:firstLine="340"/>
        <w:rPr>
          <w:sz w:val="28"/>
          <w:szCs w:val="28"/>
          <w:lang w:eastAsia="en-US"/>
        </w:rPr>
      </w:pPr>
      <w:r w:rsidRPr="00B86A73">
        <w:rPr>
          <w:sz w:val="28"/>
          <w:szCs w:val="28"/>
          <w:lang w:eastAsia="en-US"/>
        </w:rPr>
        <w:t>1.</w:t>
      </w:r>
      <w:r w:rsidRPr="00B86A73">
        <w:rPr>
          <w:sz w:val="28"/>
          <w:szCs w:val="28"/>
          <w:lang w:eastAsia="en-US"/>
        </w:rPr>
        <w:tab/>
        <w:t xml:space="preserve">Определить тональность текста «Госдума приняла в третьем, окончательном чтении законопроект о пенсионной реформе. «За» проголосовали 332 депутата, «против» – 83. Во время заседания принятие документа в очередной раз поддержала только «Единая Россия», все остальные партии – «Справедливая Россия», ЛДПР и КПРФ – выступили с его критикой. Во втором – ключевом – чтении реформа была принята накануне, 26 сентября. Рассмотрение и проекта, и поправок к нему заняло четыре часа. Документ предусматривает повышение пенсионного возраста для женщин с 55 до 60 лет, для мужчин – с 60 до 65. Законопроект был внесен в Госдуму в июне. В изначальной версии, предложенной правительством, для женщин возраст выхода на пенсию должен был повыситься до 63 лет, а для мужчин – до 65. В июле документ был принят в первом чтении. В августе президент России Владимир Путин выступил с телеобращением и объявил о смягчении условий реформы. Он предложил на переходный период считать предпенсионным возрастом пять лет до наступления срока выхода на пенсию и рекомендовал повысить пенсионный возраст для женщин не до 63, а до 60 лет». </w:t>
      </w:r>
    </w:p>
    <w:p w14:paraId="52D52659" w14:textId="77777777" w:rsidR="00B86A73" w:rsidRPr="00B86A73" w:rsidRDefault="00B86A73" w:rsidP="008B53DF">
      <w:pPr>
        <w:ind w:firstLine="340"/>
        <w:rPr>
          <w:sz w:val="28"/>
          <w:szCs w:val="28"/>
          <w:lang w:eastAsia="en-US"/>
        </w:rPr>
      </w:pPr>
      <w:r w:rsidRPr="00B86A73">
        <w:rPr>
          <w:sz w:val="28"/>
          <w:szCs w:val="28"/>
          <w:lang w:eastAsia="en-US"/>
        </w:rPr>
        <w:t>2.</w:t>
      </w:r>
      <w:r w:rsidRPr="00B86A73">
        <w:rPr>
          <w:sz w:val="28"/>
          <w:szCs w:val="28"/>
          <w:lang w:eastAsia="en-US"/>
        </w:rPr>
        <w:tab/>
        <w:t xml:space="preserve">Дан текст, который расположен на жестком диске компьютера в виде текстового документа text.txt: «Денежные рынки на основе товаров и товарные рынки в первоначальной форме, как полагают, возникли в Шумере между 4500 до н.э. и 4000 до н.э. Шумеры сначала использовали глиняные символы, запечатанные в сосуде из глины, затем глиняные таблетки письма, чтобы представлять сумму - например, число коз, которое должно быть поставлено. Эти обещания времени и дата поставки напоминают фьючерсный контракт. Ранние цивилизации по-разному использовали чушки, редкие ракушки или другие предметы, как товарные деньги. С этого времени трейдеры стремились найти пути упрощения и стандартизации торговых контрактов. Золотые и серебряные рынки развивались в классических цивилизациях. Сначала драгоценные металлы ценили за их красоту и внутреннюю ценность и связывали их с королевской властью. В свое время, они использовались для торговли и обменивались на </w:t>
      </w:r>
      <w:r w:rsidRPr="00B86A73">
        <w:rPr>
          <w:sz w:val="28"/>
          <w:szCs w:val="28"/>
          <w:lang w:eastAsia="en-US"/>
        </w:rPr>
        <w:lastRenderedPageBreak/>
        <w:t xml:space="preserve">другие товары и сырье, или представляли собой оплату труда. Определенные количества золота затем стали деньгами. Дефицит золота, уникальная плотность и то, как оно может быть легко получено, обработано и измерено, сделали его естественным торговым активом.». Оценить качество контента по закону Ципфа. </w:t>
      </w:r>
    </w:p>
    <w:p w14:paraId="562D060A" w14:textId="77777777" w:rsidR="00B86A73" w:rsidRPr="00B86A73" w:rsidRDefault="00B86A73" w:rsidP="008B53DF">
      <w:pPr>
        <w:ind w:firstLine="340"/>
        <w:rPr>
          <w:sz w:val="28"/>
          <w:szCs w:val="28"/>
          <w:lang w:eastAsia="en-US"/>
        </w:rPr>
      </w:pPr>
      <w:r w:rsidRPr="00B86A73">
        <w:rPr>
          <w:sz w:val="28"/>
          <w:szCs w:val="28"/>
          <w:lang w:eastAsia="en-US"/>
        </w:rPr>
        <w:t>3.</w:t>
      </w:r>
      <w:r w:rsidRPr="00B86A73">
        <w:rPr>
          <w:sz w:val="28"/>
          <w:szCs w:val="28"/>
          <w:lang w:eastAsia="en-US"/>
        </w:rPr>
        <w:tab/>
        <w:t xml:space="preserve">Дан текст, который расположен на жестком диске компьютера в виде текстового документа text.txt: «В 1864 в США пшеница, зерно, рогатый скот и свиньи широко продавались и покупались при помощи стандартных инструментов, которыми начала торговать Чикагская товарная биржа (CBOT), старейшая фьючерсная и опционная биржа в мире. Другие продовольственные товары были добавлены к Закону о товарной бирже и стали продаваться и покупаться через CBOT в 1930-х и 1940-х годов, при этом расширенный список включал рис, молотые продукты, сливочное масло, яйца, ирландский картофель и сою. Успешные товарные рынки требуют широкого консенсуса в изменении продукта, чтобы сделать каждый товар приемлемым для торговли, таким, как золота в слитках определенной чистоты.». Определить количество и список стоп-слов. </w:t>
      </w:r>
    </w:p>
    <w:p w14:paraId="184D8214" w14:textId="77777777" w:rsidR="00B86A73" w:rsidRPr="00B86A73" w:rsidRDefault="00B86A73" w:rsidP="008B53DF">
      <w:pPr>
        <w:ind w:firstLine="340"/>
        <w:rPr>
          <w:sz w:val="28"/>
          <w:szCs w:val="28"/>
          <w:lang w:eastAsia="en-US"/>
        </w:rPr>
      </w:pPr>
      <w:r w:rsidRPr="00B86A73">
        <w:rPr>
          <w:sz w:val="28"/>
          <w:szCs w:val="28"/>
          <w:lang w:eastAsia="en-US"/>
        </w:rPr>
        <w:t>4.</w:t>
      </w:r>
      <w:r w:rsidRPr="00B86A73">
        <w:rPr>
          <w:sz w:val="28"/>
          <w:szCs w:val="28"/>
          <w:lang w:eastAsia="en-US"/>
        </w:rPr>
        <w:tab/>
        <w:t xml:space="preserve">Дан текст, который расположен на жестком диске компьютера в виде текстового документа text.txt: «Товарный рынок относится к рынкам, на котором торгуют первичным сырьем, а не продукцией обрабатывающей промышленности. Мягкими товарами являются сельскохозяйственные продукты, такие как пшеница, кофе, какао и сахар. Жесткими товарами называются, например, золото, резина и нефть. Инвесторы имеют доступ к примерно 50 крупным товарным рынкам по всему миру с объемом чисто финансовых операций намного превосходящим объем физических торгов, по результатам которых товары поставляются. Фьючерсные контракты являются самым старым из способов инвестирования в сырьевые товары. Фьючерсы обеспечены материальными активами. Товарные рынки включают физическую торговлю и торговлю </w:t>
      </w:r>
      <w:proofErr w:type="spellStart"/>
      <w:r w:rsidRPr="00B86A73">
        <w:rPr>
          <w:sz w:val="28"/>
          <w:szCs w:val="28"/>
          <w:lang w:eastAsia="en-US"/>
        </w:rPr>
        <w:t>деривативами</w:t>
      </w:r>
      <w:proofErr w:type="spellEnd"/>
      <w:r w:rsidRPr="00B86A73">
        <w:rPr>
          <w:sz w:val="28"/>
          <w:szCs w:val="28"/>
          <w:lang w:eastAsia="en-US"/>
        </w:rPr>
        <w:t xml:space="preserve"> с использованием </w:t>
      </w:r>
      <w:proofErr w:type="spellStart"/>
      <w:r w:rsidRPr="00B86A73">
        <w:rPr>
          <w:sz w:val="28"/>
          <w:szCs w:val="28"/>
          <w:lang w:eastAsia="en-US"/>
        </w:rPr>
        <w:t>спотовых</w:t>
      </w:r>
      <w:proofErr w:type="spellEnd"/>
      <w:r w:rsidRPr="00B86A73">
        <w:rPr>
          <w:sz w:val="28"/>
          <w:szCs w:val="28"/>
          <w:lang w:eastAsia="en-US"/>
        </w:rPr>
        <w:t xml:space="preserve"> цен, форвардов, фьючерсов и опционов на фьючерсы. Фермеры использовали простую форму торговли производными инструментами на товарном рынке в течение многих </w:t>
      </w:r>
      <w:r w:rsidRPr="00B86A73">
        <w:rPr>
          <w:sz w:val="28"/>
          <w:szCs w:val="28"/>
          <w:lang w:eastAsia="en-US"/>
        </w:rPr>
        <w:lastRenderedPageBreak/>
        <w:t xml:space="preserve">столетий для управления ценовыми рисками. Производным финансовым инструментом (финансовым деривативом) является финансовый инструмент, стоимость которого происходит от товара, который называют базовым. Деривативы бывают либо биржевые, либо внебиржевые (OTC)». Произвести его </w:t>
      </w:r>
      <w:proofErr w:type="spellStart"/>
      <w:r w:rsidRPr="00B86A73">
        <w:rPr>
          <w:sz w:val="28"/>
          <w:szCs w:val="28"/>
          <w:lang w:eastAsia="en-US"/>
        </w:rPr>
        <w:t>лемматизацию</w:t>
      </w:r>
      <w:proofErr w:type="spellEnd"/>
      <w:r w:rsidRPr="00B86A73">
        <w:rPr>
          <w:sz w:val="28"/>
          <w:szCs w:val="28"/>
          <w:lang w:eastAsia="en-US"/>
        </w:rPr>
        <w:t xml:space="preserve">. </w:t>
      </w:r>
    </w:p>
    <w:p w14:paraId="6E44DE09" w14:textId="7CE91920" w:rsidR="00A13FAD" w:rsidRPr="008B53DF" w:rsidRDefault="00B86A73" w:rsidP="008B53DF">
      <w:pPr>
        <w:ind w:firstLine="340"/>
        <w:rPr>
          <w:sz w:val="28"/>
          <w:szCs w:val="28"/>
          <w:lang w:val="en-US" w:eastAsia="en-US"/>
        </w:rPr>
      </w:pPr>
      <w:r w:rsidRPr="00B86A73">
        <w:rPr>
          <w:sz w:val="28"/>
          <w:szCs w:val="28"/>
          <w:lang w:val="en-US" w:eastAsia="en-US"/>
        </w:rPr>
        <w:t>5.</w:t>
      </w:r>
      <w:r w:rsidRPr="00B86A73">
        <w:rPr>
          <w:sz w:val="28"/>
          <w:szCs w:val="28"/>
          <w:lang w:val="en-US" w:eastAsia="en-US"/>
        </w:rPr>
        <w:tab/>
      </w:r>
      <w:r w:rsidRPr="00B86A73">
        <w:rPr>
          <w:sz w:val="28"/>
          <w:szCs w:val="28"/>
          <w:lang w:eastAsia="en-US"/>
        </w:rPr>
        <w:t>Составить</w:t>
      </w:r>
      <w:r w:rsidRPr="00B86A73">
        <w:rPr>
          <w:sz w:val="28"/>
          <w:szCs w:val="28"/>
          <w:lang w:val="en-US" w:eastAsia="en-US"/>
        </w:rPr>
        <w:t xml:space="preserve"> </w:t>
      </w:r>
      <w:r w:rsidRPr="00B86A73">
        <w:rPr>
          <w:sz w:val="28"/>
          <w:szCs w:val="28"/>
          <w:lang w:eastAsia="en-US"/>
        </w:rPr>
        <w:t>н</w:t>
      </w:r>
      <w:r w:rsidRPr="00B86A73">
        <w:rPr>
          <w:sz w:val="28"/>
          <w:szCs w:val="28"/>
          <w:lang w:val="en-US" w:eastAsia="en-US"/>
        </w:rPr>
        <w:t>-</w:t>
      </w:r>
      <w:r w:rsidRPr="00B86A73">
        <w:rPr>
          <w:sz w:val="28"/>
          <w:szCs w:val="28"/>
          <w:lang w:eastAsia="en-US"/>
        </w:rPr>
        <w:t>граммы</w:t>
      </w:r>
      <w:r w:rsidRPr="00B86A73">
        <w:rPr>
          <w:sz w:val="28"/>
          <w:szCs w:val="28"/>
          <w:lang w:val="en-US" w:eastAsia="en-US"/>
        </w:rPr>
        <w:t xml:space="preserve"> </w:t>
      </w:r>
      <w:r w:rsidRPr="00B86A73">
        <w:rPr>
          <w:sz w:val="28"/>
          <w:szCs w:val="28"/>
          <w:lang w:eastAsia="en-US"/>
        </w:rPr>
        <w:t>из</w:t>
      </w:r>
      <w:r w:rsidRPr="00B86A73">
        <w:rPr>
          <w:sz w:val="28"/>
          <w:szCs w:val="28"/>
          <w:lang w:val="en-US" w:eastAsia="en-US"/>
        </w:rPr>
        <w:t xml:space="preserve"> </w:t>
      </w:r>
      <w:r w:rsidRPr="00B86A73">
        <w:rPr>
          <w:sz w:val="28"/>
          <w:szCs w:val="28"/>
          <w:lang w:eastAsia="en-US"/>
        </w:rPr>
        <w:t>текста</w:t>
      </w:r>
      <w:r w:rsidRPr="00B86A73">
        <w:rPr>
          <w:sz w:val="28"/>
          <w:szCs w:val="28"/>
          <w:lang w:val="en-US" w:eastAsia="en-US"/>
        </w:rPr>
        <w:t xml:space="preserve"> "I'm Sam.", "Sam I am.", "I do not like green eggs and ham." </w:t>
      </w:r>
      <w:r w:rsidRPr="00B86A73">
        <w:rPr>
          <w:sz w:val="28"/>
          <w:szCs w:val="28"/>
          <w:lang w:eastAsia="en-US"/>
        </w:rPr>
        <w:t>с</w:t>
      </w:r>
      <w:r w:rsidRPr="00B86A73">
        <w:rPr>
          <w:sz w:val="28"/>
          <w:szCs w:val="28"/>
          <w:lang w:val="en-US" w:eastAsia="en-US"/>
        </w:rPr>
        <w:t xml:space="preserve"> </w:t>
      </w:r>
      <w:r w:rsidRPr="00B86A73">
        <w:rPr>
          <w:sz w:val="28"/>
          <w:szCs w:val="28"/>
          <w:lang w:eastAsia="en-US"/>
        </w:rPr>
        <w:t>помощью</w:t>
      </w:r>
      <w:r w:rsidRPr="00B86A73">
        <w:rPr>
          <w:sz w:val="28"/>
          <w:szCs w:val="28"/>
          <w:lang w:val="en-US" w:eastAsia="en-US"/>
        </w:rPr>
        <w:t xml:space="preserve"> </w:t>
      </w:r>
      <w:r w:rsidRPr="00B86A73">
        <w:rPr>
          <w:sz w:val="28"/>
          <w:szCs w:val="28"/>
          <w:lang w:eastAsia="en-US"/>
        </w:rPr>
        <w:t>пакета</w:t>
      </w:r>
      <w:r w:rsidRPr="00B86A73">
        <w:rPr>
          <w:sz w:val="28"/>
          <w:szCs w:val="28"/>
          <w:lang w:val="en-US" w:eastAsia="en-US"/>
        </w:rPr>
        <w:t xml:space="preserve"> “</w:t>
      </w:r>
      <w:proofErr w:type="spellStart"/>
      <w:r w:rsidRPr="00B86A73">
        <w:rPr>
          <w:sz w:val="28"/>
          <w:szCs w:val="28"/>
          <w:lang w:val="en-US" w:eastAsia="en-US"/>
        </w:rPr>
        <w:t>ngram</w:t>
      </w:r>
      <w:proofErr w:type="spellEnd"/>
      <w:r w:rsidRPr="00B86A73">
        <w:rPr>
          <w:sz w:val="28"/>
          <w:szCs w:val="28"/>
          <w:lang w:val="en-US" w:eastAsia="en-US"/>
        </w:rPr>
        <w:t xml:space="preserve">”. </w:t>
      </w:r>
    </w:p>
    <w:p w14:paraId="467E4A04" w14:textId="77777777" w:rsidR="008B53DF" w:rsidRPr="00A13FAD" w:rsidRDefault="008B53DF" w:rsidP="008B53DF">
      <w:pPr>
        <w:spacing w:after="120" w:line="240" w:lineRule="auto"/>
        <w:ind w:firstLine="0"/>
        <w:jc w:val="center"/>
        <w:rPr>
          <w:b/>
          <w:i/>
          <w:sz w:val="28"/>
          <w:szCs w:val="28"/>
        </w:rPr>
      </w:pPr>
      <w:r w:rsidRPr="00A87AF1">
        <w:rPr>
          <w:b/>
          <w:i/>
          <w:sz w:val="28"/>
          <w:szCs w:val="28"/>
        </w:rPr>
        <w:t>Примерные вопросы для подготовки к зачету</w:t>
      </w:r>
    </w:p>
    <w:p w14:paraId="75EA68EC" w14:textId="77777777" w:rsidR="008B53DF" w:rsidRPr="00B86A73" w:rsidRDefault="008B53DF" w:rsidP="008B53DF">
      <w:pPr>
        <w:ind w:firstLine="340"/>
        <w:rPr>
          <w:sz w:val="28"/>
          <w:szCs w:val="28"/>
          <w:lang w:eastAsia="en-US"/>
        </w:rPr>
      </w:pPr>
      <w:r w:rsidRPr="00B86A73">
        <w:rPr>
          <w:sz w:val="28"/>
          <w:szCs w:val="28"/>
          <w:lang w:eastAsia="en-US"/>
        </w:rPr>
        <w:t>1.</w:t>
      </w:r>
      <w:r w:rsidRPr="00B86A73">
        <w:rPr>
          <w:sz w:val="28"/>
          <w:szCs w:val="28"/>
          <w:lang w:eastAsia="en-US"/>
        </w:rPr>
        <w:tab/>
        <w:t>Основные шкалы измерения числовых признаков.</w:t>
      </w:r>
    </w:p>
    <w:p w14:paraId="3CC80E09" w14:textId="77777777" w:rsidR="008B53DF" w:rsidRPr="00B86A73" w:rsidRDefault="008B53DF" w:rsidP="008B53DF">
      <w:pPr>
        <w:ind w:firstLine="340"/>
        <w:rPr>
          <w:sz w:val="28"/>
          <w:szCs w:val="28"/>
          <w:lang w:eastAsia="en-US"/>
        </w:rPr>
      </w:pPr>
      <w:r w:rsidRPr="00B86A73">
        <w:rPr>
          <w:sz w:val="28"/>
          <w:szCs w:val="28"/>
          <w:lang w:eastAsia="en-US"/>
        </w:rPr>
        <w:t>2.</w:t>
      </w:r>
      <w:r w:rsidRPr="00B86A73">
        <w:rPr>
          <w:sz w:val="28"/>
          <w:szCs w:val="28"/>
          <w:lang w:eastAsia="en-US"/>
        </w:rPr>
        <w:tab/>
        <w:t xml:space="preserve"> Категориальные (нечисловые) признаки: определение, классификация и примеры. </w:t>
      </w:r>
    </w:p>
    <w:p w14:paraId="61CF431D" w14:textId="77777777" w:rsidR="008B53DF" w:rsidRPr="00B86A73" w:rsidRDefault="008B53DF" w:rsidP="008B53DF">
      <w:pPr>
        <w:ind w:firstLine="340"/>
        <w:rPr>
          <w:sz w:val="28"/>
          <w:szCs w:val="28"/>
          <w:lang w:eastAsia="en-US"/>
        </w:rPr>
      </w:pPr>
      <w:r w:rsidRPr="00B86A73">
        <w:rPr>
          <w:sz w:val="28"/>
          <w:szCs w:val="28"/>
          <w:lang w:eastAsia="en-US"/>
        </w:rPr>
        <w:t>3.</w:t>
      </w:r>
      <w:r w:rsidRPr="00B86A73">
        <w:rPr>
          <w:sz w:val="28"/>
          <w:szCs w:val="28"/>
          <w:lang w:eastAsia="en-US"/>
        </w:rPr>
        <w:tab/>
        <w:t xml:space="preserve"> Основные шкалы измерения категориальных признаков: номинальная и ранговая (ранговая). </w:t>
      </w:r>
    </w:p>
    <w:p w14:paraId="674E9330" w14:textId="77777777" w:rsidR="008B53DF" w:rsidRPr="00B86A73" w:rsidRDefault="008B53DF" w:rsidP="008B53DF">
      <w:pPr>
        <w:ind w:firstLine="340"/>
        <w:rPr>
          <w:sz w:val="28"/>
          <w:szCs w:val="28"/>
          <w:lang w:eastAsia="en-US"/>
        </w:rPr>
      </w:pPr>
      <w:r w:rsidRPr="00B86A73">
        <w:rPr>
          <w:sz w:val="28"/>
          <w:szCs w:val="28"/>
          <w:lang w:eastAsia="en-US"/>
        </w:rPr>
        <w:t>4.</w:t>
      </w:r>
      <w:r w:rsidRPr="00B86A73">
        <w:rPr>
          <w:sz w:val="28"/>
          <w:szCs w:val="28"/>
          <w:lang w:eastAsia="en-US"/>
        </w:rPr>
        <w:tab/>
        <w:t xml:space="preserve"> Бинарные (дихотомические) признаки.</w:t>
      </w:r>
    </w:p>
    <w:p w14:paraId="4C71889B" w14:textId="77777777" w:rsidR="008B53DF" w:rsidRPr="00B86A73" w:rsidRDefault="008B53DF" w:rsidP="008B53DF">
      <w:pPr>
        <w:ind w:firstLine="340"/>
        <w:rPr>
          <w:sz w:val="28"/>
          <w:szCs w:val="28"/>
          <w:lang w:eastAsia="en-US"/>
        </w:rPr>
      </w:pPr>
      <w:r w:rsidRPr="00B86A73">
        <w:rPr>
          <w:sz w:val="28"/>
          <w:szCs w:val="28"/>
          <w:lang w:eastAsia="en-US"/>
        </w:rPr>
        <w:t>5.</w:t>
      </w:r>
      <w:r w:rsidRPr="00B86A73">
        <w:rPr>
          <w:sz w:val="28"/>
          <w:szCs w:val="28"/>
          <w:lang w:eastAsia="en-US"/>
        </w:rPr>
        <w:tab/>
        <w:t xml:space="preserve"> Вероятностные модели бинарных и ранговых признаков.</w:t>
      </w:r>
    </w:p>
    <w:p w14:paraId="3A9278ED" w14:textId="77777777" w:rsidR="008B53DF" w:rsidRPr="00B86A73" w:rsidRDefault="008B53DF" w:rsidP="008B53DF">
      <w:pPr>
        <w:ind w:firstLine="340"/>
        <w:rPr>
          <w:sz w:val="28"/>
          <w:szCs w:val="28"/>
          <w:lang w:eastAsia="en-US"/>
        </w:rPr>
      </w:pPr>
      <w:r w:rsidRPr="00B86A73">
        <w:rPr>
          <w:sz w:val="28"/>
          <w:szCs w:val="28"/>
          <w:lang w:eastAsia="en-US"/>
        </w:rPr>
        <w:t>6.</w:t>
      </w:r>
      <w:r w:rsidRPr="00B86A73">
        <w:rPr>
          <w:sz w:val="28"/>
          <w:szCs w:val="28"/>
          <w:lang w:eastAsia="en-US"/>
        </w:rPr>
        <w:tab/>
        <w:t xml:space="preserve"> Коэффициент корреляции Пирсона как инструмент измерения связи между числовыми признаками.</w:t>
      </w:r>
    </w:p>
    <w:p w14:paraId="2035F50A" w14:textId="77777777" w:rsidR="008B53DF" w:rsidRPr="00B86A73" w:rsidRDefault="008B53DF" w:rsidP="008B53DF">
      <w:pPr>
        <w:ind w:firstLine="340"/>
        <w:rPr>
          <w:sz w:val="28"/>
          <w:szCs w:val="28"/>
          <w:lang w:eastAsia="en-US"/>
        </w:rPr>
      </w:pPr>
      <w:r w:rsidRPr="00B86A73">
        <w:rPr>
          <w:sz w:val="28"/>
          <w:szCs w:val="28"/>
          <w:lang w:eastAsia="en-US"/>
        </w:rPr>
        <w:t>7.</w:t>
      </w:r>
      <w:r w:rsidRPr="00B86A73">
        <w:rPr>
          <w:sz w:val="28"/>
          <w:szCs w:val="28"/>
          <w:lang w:eastAsia="en-US"/>
        </w:rPr>
        <w:tab/>
        <w:t xml:space="preserve"> Ранговый коэффициент корреляции </w:t>
      </w:r>
      <w:proofErr w:type="spellStart"/>
      <w:r w:rsidRPr="00B86A73">
        <w:rPr>
          <w:sz w:val="28"/>
          <w:szCs w:val="28"/>
          <w:lang w:eastAsia="en-US"/>
        </w:rPr>
        <w:t>Спирмена</w:t>
      </w:r>
      <w:proofErr w:type="spellEnd"/>
      <w:r w:rsidRPr="00B86A73">
        <w:rPr>
          <w:sz w:val="28"/>
          <w:szCs w:val="28"/>
          <w:lang w:eastAsia="en-US"/>
        </w:rPr>
        <w:t>.</w:t>
      </w:r>
    </w:p>
    <w:p w14:paraId="51064B69" w14:textId="77777777" w:rsidR="008B53DF" w:rsidRPr="00B86A73" w:rsidRDefault="008B53DF" w:rsidP="008B53DF">
      <w:pPr>
        <w:ind w:firstLine="340"/>
        <w:rPr>
          <w:sz w:val="28"/>
          <w:szCs w:val="28"/>
          <w:lang w:eastAsia="en-US"/>
        </w:rPr>
      </w:pPr>
      <w:r w:rsidRPr="00B86A73">
        <w:rPr>
          <w:sz w:val="28"/>
          <w:szCs w:val="28"/>
          <w:lang w:eastAsia="en-US"/>
        </w:rPr>
        <w:t>8.</w:t>
      </w:r>
      <w:r w:rsidRPr="00B86A73">
        <w:rPr>
          <w:sz w:val="28"/>
          <w:szCs w:val="28"/>
          <w:lang w:eastAsia="en-US"/>
        </w:rPr>
        <w:tab/>
        <w:t xml:space="preserve"> Ранговый коэффициент корреляции </w:t>
      </w:r>
      <w:proofErr w:type="spellStart"/>
      <w:r w:rsidRPr="00B86A73">
        <w:rPr>
          <w:sz w:val="28"/>
          <w:szCs w:val="28"/>
          <w:lang w:eastAsia="en-US"/>
        </w:rPr>
        <w:t>Кендалла</w:t>
      </w:r>
      <w:proofErr w:type="spellEnd"/>
      <w:r w:rsidRPr="00B86A73">
        <w:rPr>
          <w:sz w:val="28"/>
          <w:szCs w:val="28"/>
          <w:lang w:eastAsia="en-US"/>
        </w:rPr>
        <w:t>.</w:t>
      </w:r>
    </w:p>
    <w:p w14:paraId="7987DF9F" w14:textId="77777777" w:rsidR="008B53DF" w:rsidRPr="00B86A73" w:rsidRDefault="008B53DF" w:rsidP="008B53DF">
      <w:pPr>
        <w:ind w:firstLine="340"/>
        <w:rPr>
          <w:sz w:val="28"/>
          <w:szCs w:val="28"/>
          <w:lang w:eastAsia="en-US"/>
        </w:rPr>
      </w:pPr>
      <w:r w:rsidRPr="00B86A73">
        <w:rPr>
          <w:sz w:val="28"/>
          <w:szCs w:val="28"/>
          <w:lang w:eastAsia="en-US"/>
        </w:rPr>
        <w:t>9.</w:t>
      </w:r>
      <w:r w:rsidRPr="00B86A73">
        <w:rPr>
          <w:sz w:val="28"/>
          <w:szCs w:val="28"/>
          <w:lang w:eastAsia="en-US"/>
        </w:rPr>
        <w:tab/>
        <w:t xml:space="preserve"> Практическая интерпретация ранговых коэффициентов корреляции.</w:t>
      </w:r>
    </w:p>
    <w:p w14:paraId="6C9AC6DA" w14:textId="77777777" w:rsidR="008B53DF" w:rsidRPr="00B86A73" w:rsidRDefault="008B53DF" w:rsidP="008B53DF">
      <w:pPr>
        <w:ind w:firstLine="340"/>
        <w:rPr>
          <w:sz w:val="28"/>
          <w:szCs w:val="28"/>
          <w:lang w:eastAsia="en-US"/>
        </w:rPr>
      </w:pPr>
      <w:r w:rsidRPr="00B86A73">
        <w:rPr>
          <w:sz w:val="28"/>
          <w:szCs w:val="28"/>
          <w:lang w:eastAsia="en-US"/>
        </w:rPr>
        <w:t>10.</w:t>
      </w:r>
      <w:r w:rsidRPr="00B86A73">
        <w:rPr>
          <w:sz w:val="28"/>
          <w:szCs w:val="28"/>
          <w:lang w:eastAsia="en-US"/>
        </w:rPr>
        <w:tab/>
        <w:t xml:space="preserve"> Оценка связи между двумя ранговыми признаками с помощью коэффициентов ранговой корреляции </w:t>
      </w:r>
      <w:proofErr w:type="spellStart"/>
      <w:r w:rsidRPr="00B86A73">
        <w:rPr>
          <w:sz w:val="28"/>
          <w:szCs w:val="28"/>
          <w:lang w:eastAsia="en-US"/>
        </w:rPr>
        <w:t>Спирмена</w:t>
      </w:r>
      <w:proofErr w:type="spellEnd"/>
      <w:r w:rsidRPr="00B86A73">
        <w:rPr>
          <w:sz w:val="28"/>
          <w:szCs w:val="28"/>
          <w:lang w:eastAsia="en-US"/>
        </w:rPr>
        <w:t xml:space="preserve"> и </w:t>
      </w:r>
      <w:proofErr w:type="spellStart"/>
      <w:r w:rsidRPr="00B86A73">
        <w:rPr>
          <w:sz w:val="28"/>
          <w:szCs w:val="28"/>
          <w:lang w:eastAsia="en-US"/>
        </w:rPr>
        <w:t>Кендалла</w:t>
      </w:r>
      <w:proofErr w:type="spellEnd"/>
      <w:r w:rsidRPr="00B86A73">
        <w:rPr>
          <w:sz w:val="28"/>
          <w:szCs w:val="28"/>
          <w:lang w:eastAsia="en-US"/>
        </w:rPr>
        <w:t>.</w:t>
      </w:r>
    </w:p>
    <w:p w14:paraId="08CB8F36" w14:textId="77777777" w:rsidR="008B53DF" w:rsidRPr="00B86A73" w:rsidRDefault="008B53DF" w:rsidP="008B53DF">
      <w:pPr>
        <w:ind w:firstLine="340"/>
        <w:rPr>
          <w:sz w:val="28"/>
          <w:szCs w:val="28"/>
          <w:lang w:eastAsia="en-US"/>
        </w:rPr>
      </w:pPr>
      <w:r w:rsidRPr="00B86A73">
        <w:rPr>
          <w:sz w:val="28"/>
          <w:szCs w:val="28"/>
          <w:lang w:eastAsia="en-US"/>
        </w:rPr>
        <w:t>11.</w:t>
      </w:r>
      <w:r w:rsidRPr="00B86A73">
        <w:rPr>
          <w:sz w:val="28"/>
          <w:szCs w:val="28"/>
          <w:lang w:eastAsia="en-US"/>
        </w:rPr>
        <w:tab/>
        <w:t xml:space="preserve"> Оценка связи между двумя ранговым и дихотомическим признаками с помощью коэффициентов ранговой корреляции </w:t>
      </w:r>
      <w:proofErr w:type="spellStart"/>
      <w:r w:rsidRPr="00B86A73">
        <w:rPr>
          <w:sz w:val="28"/>
          <w:szCs w:val="28"/>
          <w:lang w:eastAsia="en-US"/>
        </w:rPr>
        <w:t>Спирмена</w:t>
      </w:r>
      <w:proofErr w:type="spellEnd"/>
      <w:r w:rsidRPr="00B86A73">
        <w:rPr>
          <w:sz w:val="28"/>
          <w:szCs w:val="28"/>
          <w:lang w:eastAsia="en-US"/>
        </w:rPr>
        <w:t xml:space="preserve"> и </w:t>
      </w:r>
      <w:proofErr w:type="spellStart"/>
      <w:r w:rsidRPr="00B86A73">
        <w:rPr>
          <w:sz w:val="28"/>
          <w:szCs w:val="28"/>
          <w:lang w:eastAsia="en-US"/>
        </w:rPr>
        <w:t>Кендалла</w:t>
      </w:r>
      <w:proofErr w:type="spellEnd"/>
      <w:r w:rsidRPr="00B86A73">
        <w:rPr>
          <w:sz w:val="28"/>
          <w:szCs w:val="28"/>
          <w:lang w:eastAsia="en-US"/>
        </w:rPr>
        <w:t xml:space="preserve">. </w:t>
      </w:r>
    </w:p>
    <w:p w14:paraId="0441C165" w14:textId="77777777" w:rsidR="008B53DF" w:rsidRPr="00B86A73" w:rsidRDefault="008B53DF" w:rsidP="008B53DF">
      <w:pPr>
        <w:ind w:firstLine="340"/>
        <w:rPr>
          <w:sz w:val="28"/>
          <w:szCs w:val="28"/>
          <w:lang w:eastAsia="en-US"/>
        </w:rPr>
      </w:pPr>
      <w:r w:rsidRPr="00B86A73">
        <w:rPr>
          <w:sz w:val="28"/>
          <w:szCs w:val="28"/>
          <w:lang w:eastAsia="en-US"/>
        </w:rPr>
        <w:t>12.</w:t>
      </w:r>
      <w:r w:rsidRPr="00B86A73">
        <w:rPr>
          <w:sz w:val="28"/>
          <w:szCs w:val="28"/>
          <w:lang w:eastAsia="en-US"/>
        </w:rPr>
        <w:tab/>
        <w:t xml:space="preserve"> Оценка связи между несколькими ранговыми признаками. Коэффициент </w:t>
      </w:r>
      <w:proofErr w:type="spellStart"/>
      <w:r w:rsidRPr="00B86A73">
        <w:rPr>
          <w:sz w:val="28"/>
          <w:szCs w:val="28"/>
          <w:lang w:eastAsia="en-US"/>
        </w:rPr>
        <w:t>конкордации</w:t>
      </w:r>
      <w:proofErr w:type="spellEnd"/>
      <w:r w:rsidRPr="00B86A73">
        <w:rPr>
          <w:sz w:val="28"/>
          <w:szCs w:val="28"/>
          <w:lang w:eastAsia="en-US"/>
        </w:rPr>
        <w:t xml:space="preserve">. </w:t>
      </w:r>
    </w:p>
    <w:p w14:paraId="69A4EAB3" w14:textId="77777777" w:rsidR="008B53DF" w:rsidRPr="00B86A73" w:rsidRDefault="008B53DF" w:rsidP="008B53DF">
      <w:pPr>
        <w:ind w:firstLine="340"/>
        <w:rPr>
          <w:sz w:val="28"/>
          <w:szCs w:val="28"/>
          <w:lang w:eastAsia="en-US"/>
        </w:rPr>
      </w:pPr>
      <w:r w:rsidRPr="00B86A73">
        <w:rPr>
          <w:sz w:val="28"/>
          <w:szCs w:val="28"/>
          <w:lang w:eastAsia="en-US"/>
        </w:rPr>
        <w:t>13.</w:t>
      </w:r>
      <w:r w:rsidRPr="00B86A73">
        <w:rPr>
          <w:sz w:val="28"/>
          <w:szCs w:val="28"/>
          <w:lang w:eastAsia="en-US"/>
        </w:rPr>
        <w:tab/>
        <w:t xml:space="preserve"> Двумерные таблицы сопряженности. </w:t>
      </w:r>
    </w:p>
    <w:p w14:paraId="76CCB8E7" w14:textId="77777777" w:rsidR="008B53DF" w:rsidRPr="00B86A73" w:rsidRDefault="008B53DF" w:rsidP="008B53DF">
      <w:pPr>
        <w:ind w:firstLine="340"/>
        <w:rPr>
          <w:sz w:val="28"/>
          <w:szCs w:val="28"/>
          <w:lang w:eastAsia="en-US"/>
        </w:rPr>
      </w:pPr>
      <w:r w:rsidRPr="00B86A73">
        <w:rPr>
          <w:sz w:val="28"/>
          <w:szCs w:val="28"/>
          <w:lang w:eastAsia="en-US"/>
        </w:rPr>
        <w:t>14.</w:t>
      </w:r>
      <w:r w:rsidRPr="00B86A73">
        <w:rPr>
          <w:sz w:val="28"/>
          <w:szCs w:val="28"/>
          <w:lang w:eastAsia="en-US"/>
        </w:rPr>
        <w:tab/>
        <w:t xml:space="preserve"> Критерий «хи-квадрат» и критерий максимального правдоподобия.</w:t>
      </w:r>
    </w:p>
    <w:p w14:paraId="26DE7AFE" w14:textId="77777777" w:rsidR="008B53DF" w:rsidRPr="00B86A73" w:rsidRDefault="008B53DF" w:rsidP="008B53DF">
      <w:pPr>
        <w:ind w:firstLine="340"/>
        <w:rPr>
          <w:sz w:val="28"/>
          <w:szCs w:val="28"/>
          <w:lang w:eastAsia="en-US"/>
        </w:rPr>
      </w:pPr>
      <w:r w:rsidRPr="00B86A73">
        <w:rPr>
          <w:sz w:val="28"/>
          <w:szCs w:val="28"/>
          <w:lang w:eastAsia="en-US"/>
        </w:rPr>
        <w:t>15.</w:t>
      </w:r>
      <w:r w:rsidRPr="00B86A73">
        <w:rPr>
          <w:sz w:val="28"/>
          <w:szCs w:val="28"/>
          <w:lang w:eastAsia="en-US"/>
        </w:rPr>
        <w:tab/>
        <w:t xml:space="preserve"> Коэффициенты Чупрова, </w:t>
      </w:r>
      <w:proofErr w:type="spellStart"/>
      <w:r w:rsidRPr="00B86A73">
        <w:rPr>
          <w:sz w:val="28"/>
          <w:szCs w:val="28"/>
          <w:lang w:eastAsia="en-US"/>
        </w:rPr>
        <w:t>Крамера</w:t>
      </w:r>
      <w:proofErr w:type="spellEnd"/>
      <w:r w:rsidRPr="00B86A73">
        <w:rPr>
          <w:sz w:val="28"/>
          <w:szCs w:val="28"/>
          <w:lang w:eastAsia="en-US"/>
        </w:rPr>
        <w:t xml:space="preserve"> и Пирсона, их точечные и интервальные оценки. </w:t>
      </w:r>
    </w:p>
    <w:p w14:paraId="40212C87" w14:textId="77777777" w:rsidR="008B53DF" w:rsidRPr="00B86A73" w:rsidRDefault="008B53DF" w:rsidP="008B53DF">
      <w:pPr>
        <w:ind w:firstLine="340"/>
        <w:rPr>
          <w:sz w:val="28"/>
          <w:szCs w:val="28"/>
          <w:lang w:eastAsia="en-US"/>
        </w:rPr>
      </w:pPr>
      <w:r w:rsidRPr="00B86A73">
        <w:rPr>
          <w:sz w:val="28"/>
          <w:szCs w:val="28"/>
          <w:lang w:eastAsia="en-US"/>
        </w:rPr>
        <w:lastRenderedPageBreak/>
        <w:t>16.</w:t>
      </w:r>
      <w:r w:rsidRPr="00B86A73">
        <w:rPr>
          <w:sz w:val="28"/>
          <w:szCs w:val="28"/>
          <w:lang w:eastAsia="en-US"/>
        </w:rPr>
        <w:tab/>
        <w:t xml:space="preserve"> Многомерные таблицы сопряженности. </w:t>
      </w:r>
    </w:p>
    <w:p w14:paraId="53B6111B" w14:textId="77777777" w:rsidR="008B53DF" w:rsidRPr="00B86A73" w:rsidRDefault="008B53DF" w:rsidP="008B53DF">
      <w:pPr>
        <w:ind w:firstLine="340"/>
        <w:rPr>
          <w:sz w:val="28"/>
          <w:szCs w:val="28"/>
          <w:lang w:eastAsia="en-US"/>
        </w:rPr>
      </w:pPr>
      <w:r w:rsidRPr="00B86A73">
        <w:rPr>
          <w:sz w:val="28"/>
          <w:szCs w:val="28"/>
          <w:lang w:eastAsia="en-US"/>
        </w:rPr>
        <w:t>17.</w:t>
      </w:r>
      <w:r w:rsidRPr="00B86A73">
        <w:rPr>
          <w:sz w:val="28"/>
          <w:szCs w:val="28"/>
          <w:lang w:eastAsia="en-US"/>
        </w:rPr>
        <w:tab/>
        <w:t xml:space="preserve"> Понятие количества информации. </w:t>
      </w:r>
    </w:p>
    <w:p w14:paraId="0ABB1F64" w14:textId="77777777" w:rsidR="008B53DF" w:rsidRPr="00B86A73" w:rsidRDefault="008B53DF" w:rsidP="008B53DF">
      <w:pPr>
        <w:ind w:firstLine="340"/>
        <w:rPr>
          <w:sz w:val="28"/>
          <w:szCs w:val="28"/>
          <w:lang w:eastAsia="en-US"/>
        </w:rPr>
      </w:pPr>
      <w:r w:rsidRPr="00B86A73">
        <w:rPr>
          <w:sz w:val="28"/>
          <w:szCs w:val="28"/>
          <w:lang w:eastAsia="en-US"/>
        </w:rPr>
        <w:t>18.</w:t>
      </w:r>
      <w:r w:rsidRPr="00B86A73">
        <w:rPr>
          <w:sz w:val="28"/>
          <w:szCs w:val="28"/>
          <w:lang w:eastAsia="en-US"/>
        </w:rPr>
        <w:tab/>
        <w:t xml:space="preserve"> Полная и условная энтропия распределения признака. Вычисление полной и условной энтропии по таблице сопряженности.</w:t>
      </w:r>
    </w:p>
    <w:p w14:paraId="47AFE5FE" w14:textId="77777777" w:rsidR="008B53DF" w:rsidRPr="00B86A73" w:rsidRDefault="008B53DF" w:rsidP="008B53DF">
      <w:pPr>
        <w:ind w:firstLine="340"/>
        <w:rPr>
          <w:sz w:val="28"/>
          <w:szCs w:val="28"/>
          <w:lang w:eastAsia="en-US"/>
        </w:rPr>
      </w:pPr>
      <w:r w:rsidRPr="00B86A73">
        <w:rPr>
          <w:sz w:val="28"/>
          <w:szCs w:val="28"/>
          <w:lang w:eastAsia="en-US"/>
        </w:rPr>
        <w:t>19.</w:t>
      </w:r>
      <w:r w:rsidRPr="00B86A73">
        <w:rPr>
          <w:sz w:val="28"/>
          <w:szCs w:val="28"/>
          <w:lang w:eastAsia="en-US"/>
        </w:rPr>
        <w:tab/>
        <w:t xml:space="preserve"> Направленные коэффициенты нормированной информации.</w:t>
      </w:r>
    </w:p>
    <w:p w14:paraId="4217109F" w14:textId="77777777" w:rsidR="008B53DF" w:rsidRPr="00B86A73" w:rsidRDefault="008B53DF" w:rsidP="008B53DF">
      <w:pPr>
        <w:ind w:firstLine="340"/>
        <w:rPr>
          <w:sz w:val="28"/>
          <w:szCs w:val="28"/>
          <w:lang w:eastAsia="en-US"/>
        </w:rPr>
      </w:pPr>
      <w:r w:rsidRPr="00B86A73">
        <w:rPr>
          <w:sz w:val="28"/>
          <w:szCs w:val="28"/>
          <w:lang w:eastAsia="en-US"/>
        </w:rPr>
        <w:t>20.</w:t>
      </w:r>
      <w:r w:rsidRPr="00B86A73">
        <w:rPr>
          <w:sz w:val="28"/>
          <w:szCs w:val="28"/>
          <w:lang w:eastAsia="en-US"/>
        </w:rPr>
        <w:tab/>
        <w:t xml:space="preserve"> </w:t>
      </w:r>
      <w:proofErr w:type="spellStart"/>
      <w:r w:rsidRPr="00B86A73">
        <w:rPr>
          <w:sz w:val="28"/>
          <w:szCs w:val="28"/>
          <w:lang w:eastAsia="en-US"/>
        </w:rPr>
        <w:t>Симметризованный</w:t>
      </w:r>
      <w:proofErr w:type="spellEnd"/>
      <w:r w:rsidRPr="00B86A73">
        <w:rPr>
          <w:sz w:val="28"/>
          <w:szCs w:val="28"/>
          <w:lang w:eastAsia="en-US"/>
        </w:rPr>
        <w:t xml:space="preserve"> коэффициент нормированной информации.</w:t>
      </w:r>
    </w:p>
    <w:p w14:paraId="09E58B51" w14:textId="77777777" w:rsidR="008B53DF" w:rsidRPr="00B86A73" w:rsidRDefault="008B53DF" w:rsidP="008B53DF">
      <w:pPr>
        <w:ind w:firstLine="340"/>
        <w:rPr>
          <w:sz w:val="28"/>
          <w:szCs w:val="28"/>
          <w:lang w:eastAsia="en-US"/>
        </w:rPr>
      </w:pPr>
      <w:r w:rsidRPr="00B86A73">
        <w:rPr>
          <w:sz w:val="28"/>
          <w:szCs w:val="28"/>
          <w:lang w:eastAsia="en-US"/>
        </w:rPr>
        <w:t>21.</w:t>
      </w:r>
      <w:r w:rsidRPr="00B86A73">
        <w:rPr>
          <w:sz w:val="28"/>
          <w:szCs w:val="28"/>
          <w:lang w:eastAsia="en-US"/>
        </w:rPr>
        <w:tab/>
        <w:t xml:space="preserve"> Направленные и </w:t>
      </w:r>
      <w:proofErr w:type="spellStart"/>
      <w:r w:rsidRPr="00B86A73">
        <w:rPr>
          <w:sz w:val="28"/>
          <w:szCs w:val="28"/>
          <w:lang w:eastAsia="en-US"/>
        </w:rPr>
        <w:t>симметризованные</w:t>
      </w:r>
      <w:proofErr w:type="spellEnd"/>
      <w:r w:rsidRPr="00B86A73">
        <w:rPr>
          <w:sz w:val="28"/>
          <w:szCs w:val="28"/>
          <w:lang w:eastAsia="en-US"/>
        </w:rPr>
        <w:t xml:space="preserve"> меры связи </w:t>
      </w:r>
      <w:proofErr w:type="spellStart"/>
      <w:r w:rsidRPr="00B86A73">
        <w:rPr>
          <w:sz w:val="28"/>
          <w:szCs w:val="28"/>
          <w:lang w:eastAsia="en-US"/>
        </w:rPr>
        <w:t>Гудмена</w:t>
      </w:r>
      <w:proofErr w:type="spellEnd"/>
      <w:r w:rsidRPr="00B86A73">
        <w:rPr>
          <w:sz w:val="28"/>
          <w:szCs w:val="28"/>
          <w:lang w:eastAsia="en-US"/>
        </w:rPr>
        <w:t xml:space="preserve"> и </w:t>
      </w:r>
      <w:proofErr w:type="spellStart"/>
      <w:r w:rsidRPr="00B86A73">
        <w:rPr>
          <w:sz w:val="28"/>
          <w:szCs w:val="28"/>
          <w:lang w:eastAsia="en-US"/>
        </w:rPr>
        <w:t>Краскала</w:t>
      </w:r>
      <w:proofErr w:type="spellEnd"/>
      <w:r w:rsidRPr="00B86A73">
        <w:rPr>
          <w:sz w:val="28"/>
          <w:szCs w:val="28"/>
          <w:lang w:eastAsia="en-US"/>
        </w:rPr>
        <w:t>.</w:t>
      </w:r>
    </w:p>
    <w:p w14:paraId="461E56F3" w14:textId="77777777" w:rsidR="008B53DF" w:rsidRPr="00B86A73" w:rsidRDefault="008B53DF" w:rsidP="008B53DF">
      <w:pPr>
        <w:ind w:firstLine="340"/>
        <w:rPr>
          <w:sz w:val="28"/>
          <w:szCs w:val="28"/>
          <w:lang w:eastAsia="en-US"/>
        </w:rPr>
      </w:pPr>
      <w:r w:rsidRPr="00B86A73">
        <w:rPr>
          <w:sz w:val="28"/>
          <w:szCs w:val="28"/>
          <w:lang w:eastAsia="en-US"/>
        </w:rPr>
        <w:t>22.</w:t>
      </w:r>
      <w:r w:rsidRPr="00B86A73">
        <w:rPr>
          <w:sz w:val="28"/>
          <w:szCs w:val="28"/>
          <w:lang w:eastAsia="en-US"/>
        </w:rPr>
        <w:tab/>
        <w:t xml:space="preserve"> Обработка текстов – </w:t>
      </w:r>
      <w:proofErr w:type="spellStart"/>
      <w:r w:rsidRPr="00B86A73">
        <w:rPr>
          <w:sz w:val="28"/>
          <w:szCs w:val="28"/>
          <w:lang w:eastAsia="en-US"/>
        </w:rPr>
        <w:t>токенизация</w:t>
      </w:r>
      <w:proofErr w:type="spellEnd"/>
      <w:r w:rsidRPr="00B86A73">
        <w:rPr>
          <w:sz w:val="28"/>
          <w:szCs w:val="28"/>
          <w:lang w:eastAsia="en-US"/>
        </w:rPr>
        <w:t>, нормализация.</w:t>
      </w:r>
    </w:p>
    <w:p w14:paraId="14FA8EC8" w14:textId="77777777" w:rsidR="008B53DF" w:rsidRPr="00B86A73" w:rsidRDefault="008B53DF" w:rsidP="008B53DF">
      <w:pPr>
        <w:ind w:firstLine="340"/>
        <w:rPr>
          <w:sz w:val="28"/>
          <w:szCs w:val="28"/>
          <w:lang w:eastAsia="en-US"/>
        </w:rPr>
      </w:pPr>
      <w:r w:rsidRPr="00B86A73">
        <w:rPr>
          <w:sz w:val="28"/>
          <w:szCs w:val="28"/>
          <w:lang w:eastAsia="en-US"/>
        </w:rPr>
        <w:t>23.</w:t>
      </w:r>
      <w:r w:rsidRPr="00B86A73">
        <w:rPr>
          <w:sz w:val="28"/>
          <w:szCs w:val="28"/>
          <w:lang w:eastAsia="en-US"/>
        </w:rPr>
        <w:tab/>
        <w:t xml:space="preserve"> Извлечение признаков из текста. (мешок слов, TD_IDF, </w:t>
      </w:r>
      <w:proofErr w:type="spellStart"/>
      <w:r w:rsidRPr="00B86A73">
        <w:rPr>
          <w:sz w:val="28"/>
          <w:szCs w:val="28"/>
          <w:lang w:eastAsia="en-US"/>
        </w:rPr>
        <w:t>Skip</w:t>
      </w:r>
      <w:proofErr w:type="spellEnd"/>
      <w:r w:rsidRPr="00B86A73">
        <w:rPr>
          <w:sz w:val="28"/>
          <w:szCs w:val="28"/>
          <w:lang w:eastAsia="en-US"/>
        </w:rPr>
        <w:t xml:space="preserve">-граммы, N-граммы, </w:t>
      </w:r>
      <w:proofErr w:type="spellStart"/>
      <w:r w:rsidRPr="00B86A73">
        <w:rPr>
          <w:sz w:val="28"/>
          <w:szCs w:val="28"/>
          <w:lang w:eastAsia="en-US"/>
        </w:rPr>
        <w:t>хэширование</w:t>
      </w:r>
      <w:proofErr w:type="spellEnd"/>
      <w:r w:rsidRPr="00B86A73">
        <w:rPr>
          <w:sz w:val="28"/>
          <w:szCs w:val="28"/>
          <w:lang w:eastAsia="en-US"/>
        </w:rPr>
        <w:t xml:space="preserve">). </w:t>
      </w:r>
    </w:p>
    <w:p w14:paraId="6B4454B6" w14:textId="77777777" w:rsidR="008B53DF" w:rsidRPr="00B86A73" w:rsidRDefault="008B53DF" w:rsidP="008B53DF">
      <w:pPr>
        <w:ind w:firstLine="340"/>
        <w:rPr>
          <w:sz w:val="28"/>
          <w:szCs w:val="28"/>
          <w:lang w:eastAsia="en-US"/>
        </w:rPr>
      </w:pPr>
      <w:r w:rsidRPr="00B86A73">
        <w:rPr>
          <w:sz w:val="28"/>
          <w:szCs w:val="28"/>
          <w:lang w:eastAsia="en-US"/>
        </w:rPr>
        <w:t>24.</w:t>
      </w:r>
      <w:r w:rsidRPr="00B86A73">
        <w:rPr>
          <w:sz w:val="28"/>
          <w:szCs w:val="28"/>
          <w:lang w:eastAsia="en-US"/>
        </w:rPr>
        <w:tab/>
        <w:t xml:space="preserve"> Основные задачи анализа текстов: анализ </w:t>
      </w:r>
      <w:proofErr w:type="spellStart"/>
      <w:r w:rsidRPr="00B86A73">
        <w:rPr>
          <w:sz w:val="28"/>
          <w:szCs w:val="28"/>
          <w:lang w:eastAsia="en-US"/>
        </w:rPr>
        <w:t>эмоциональнои</w:t>
      </w:r>
      <w:proofErr w:type="spellEnd"/>
      <w:r w:rsidRPr="00B86A73">
        <w:rPr>
          <w:sz w:val="28"/>
          <w:szCs w:val="28"/>
          <w:lang w:eastAsia="en-US"/>
        </w:rPr>
        <w:t xml:space="preserve">̆ окраски, определение тем, кластеризация текстов. </w:t>
      </w:r>
    </w:p>
    <w:p w14:paraId="3772C3F4" w14:textId="77777777" w:rsidR="008B53DF" w:rsidRPr="00B86A73" w:rsidRDefault="008B53DF" w:rsidP="008B53DF">
      <w:pPr>
        <w:ind w:firstLine="340"/>
        <w:rPr>
          <w:sz w:val="28"/>
          <w:szCs w:val="28"/>
          <w:lang w:eastAsia="en-US"/>
        </w:rPr>
      </w:pPr>
      <w:r w:rsidRPr="00B86A73">
        <w:rPr>
          <w:sz w:val="28"/>
          <w:szCs w:val="28"/>
          <w:lang w:eastAsia="en-US"/>
        </w:rPr>
        <w:t>25.</w:t>
      </w:r>
      <w:r w:rsidRPr="00B86A73">
        <w:rPr>
          <w:sz w:val="28"/>
          <w:szCs w:val="28"/>
          <w:lang w:eastAsia="en-US"/>
        </w:rPr>
        <w:tab/>
        <w:t xml:space="preserve"> Продвинутые задачи анализа текста: поиск имен в тексте, аннотация, чат-боты, «клонирование» текста, поиск синонимов. </w:t>
      </w:r>
    </w:p>
    <w:p w14:paraId="48D4289A" w14:textId="77777777" w:rsidR="008B53DF" w:rsidRPr="00B86A73" w:rsidRDefault="008B53DF" w:rsidP="008B53DF">
      <w:pPr>
        <w:ind w:firstLine="340"/>
        <w:rPr>
          <w:sz w:val="28"/>
          <w:szCs w:val="28"/>
          <w:lang w:eastAsia="en-US"/>
        </w:rPr>
      </w:pPr>
      <w:r w:rsidRPr="00B86A73">
        <w:rPr>
          <w:sz w:val="28"/>
          <w:szCs w:val="28"/>
          <w:lang w:eastAsia="en-US"/>
        </w:rPr>
        <w:t>26.</w:t>
      </w:r>
      <w:r w:rsidRPr="00B86A73">
        <w:rPr>
          <w:sz w:val="28"/>
          <w:szCs w:val="28"/>
          <w:lang w:eastAsia="en-US"/>
        </w:rPr>
        <w:tab/>
        <w:t xml:space="preserve"> Представление набора текстов в базах данных.</w:t>
      </w:r>
    </w:p>
    <w:p w14:paraId="0E26884C" w14:textId="77777777" w:rsidR="008B53DF" w:rsidRPr="00B86A73" w:rsidRDefault="008B53DF" w:rsidP="008B53DF">
      <w:pPr>
        <w:ind w:firstLine="340"/>
        <w:rPr>
          <w:sz w:val="28"/>
          <w:szCs w:val="28"/>
          <w:lang w:eastAsia="en-US"/>
        </w:rPr>
      </w:pPr>
      <w:r w:rsidRPr="00B86A73">
        <w:rPr>
          <w:sz w:val="28"/>
          <w:szCs w:val="28"/>
          <w:lang w:eastAsia="en-US"/>
        </w:rPr>
        <w:t>27.</w:t>
      </w:r>
      <w:r w:rsidRPr="00B86A73">
        <w:rPr>
          <w:sz w:val="28"/>
          <w:szCs w:val="28"/>
          <w:lang w:eastAsia="en-US"/>
        </w:rPr>
        <w:tab/>
        <w:t xml:space="preserve"> Применение </w:t>
      </w:r>
      <w:proofErr w:type="spellStart"/>
      <w:r w:rsidRPr="00B86A73">
        <w:rPr>
          <w:sz w:val="28"/>
          <w:szCs w:val="28"/>
          <w:lang w:eastAsia="en-US"/>
        </w:rPr>
        <w:t>нейросетей</w:t>
      </w:r>
      <w:proofErr w:type="spellEnd"/>
      <w:r w:rsidRPr="00B86A73">
        <w:rPr>
          <w:sz w:val="28"/>
          <w:szCs w:val="28"/>
          <w:lang w:eastAsia="en-US"/>
        </w:rPr>
        <w:t xml:space="preserve"> в задачах </w:t>
      </w:r>
      <w:r w:rsidRPr="00B86A73">
        <w:rPr>
          <w:sz w:val="28"/>
          <w:szCs w:val="28"/>
          <w:lang w:val="en-US" w:eastAsia="en-US"/>
        </w:rPr>
        <w:t>NLP</w:t>
      </w:r>
      <w:r w:rsidRPr="00B86A73">
        <w:rPr>
          <w:sz w:val="28"/>
          <w:szCs w:val="28"/>
          <w:lang w:eastAsia="en-US"/>
        </w:rPr>
        <w:t>.</w:t>
      </w:r>
    </w:p>
    <w:p w14:paraId="774771BF" w14:textId="77777777" w:rsidR="008B53DF" w:rsidRPr="00B86A73" w:rsidRDefault="008B53DF" w:rsidP="008B53DF">
      <w:pPr>
        <w:ind w:firstLine="340"/>
        <w:rPr>
          <w:sz w:val="28"/>
          <w:szCs w:val="28"/>
          <w:lang w:eastAsia="en-US"/>
        </w:rPr>
      </w:pPr>
      <w:r w:rsidRPr="00B86A73">
        <w:rPr>
          <w:sz w:val="28"/>
          <w:szCs w:val="28"/>
          <w:lang w:eastAsia="en-US"/>
        </w:rPr>
        <w:t xml:space="preserve">28. Методы машинного обучения для обработки текстов. </w:t>
      </w:r>
    </w:p>
    <w:p w14:paraId="0AE397B0" w14:textId="77777777" w:rsidR="008B53DF" w:rsidRPr="00B86A73" w:rsidRDefault="008B53DF" w:rsidP="008B53DF">
      <w:pPr>
        <w:ind w:firstLine="340"/>
        <w:rPr>
          <w:sz w:val="28"/>
          <w:szCs w:val="28"/>
          <w:lang w:eastAsia="en-US"/>
        </w:rPr>
      </w:pPr>
      <w:r w:rsidRPr="00B86A73">
        <w:rPr>
          <w:sz w:val="28"/>
          <w:szCs w:val="28"/>
          <w:lang w:eastAsia="en-US"/>
        </w:rPr>
        <w:t>29. Статистические методы в обработки текстов. Поиск словосочетаний.</w:t>
      </w:r>
    </w:p>
    <w:p w14:paraId="583EF29C" w14:textId="77777777" w:rsidR="008B53DF" w:rsidRPr="00B86A73" w:rsidRDefault="008B53DF" w:rsidP="008B53DF">
      <w:pPr>
        <w:ind w:firstLine="340"/>
        <w:rPr>
          <w:sz w:val="28"/>
          <w:szCs w:val="28"/>
          <w:lang w:eastAsia="en-US"/>
        </w:rPr>
      </w:pPr>
      <w:r w:rsidRPr="00B86A73">
        <w:rPr>
          <w:sz w:val="28"/>
          <w:szCs w:val="28"/>
          <w:lang w:eastAsia="en-US"/>
        </w:rPr>
        <w:t xml:space="preserve">30. Векторные представления слов. Синтаксический анализ. </w:t>
      </w:r>
    </w:p>
    <w:p w14:paraId="01EE22F1" w14:textId="77777777" w:rsidR="008B53DF" w:rsidRPr="00B86A73" w:rsidRDefault="008B53DF" w:rsidP="008B53DF">
      <w:pPr>
        <w:ind w:firstLine="340"/>
        <w:rPr>
          <w:sz w:val="28"/>
          <w:szCs w:val="28"/>
          <w:lang w:eastAsia="en-US"/>
        </w:rPr>
      </w:pPr>
      <w:r w:rsidRPr="00B86A73">
        <w:rPr>
          <w:sz w:val="28"/>
          <w:szCs w:val="28"/>
          <w:lang w:eastAsia="en-US"/>
        </w:rPr>
        <w:t xml:space="preserve">31. Лексическая семантика. Машинный перевод. </w:t>
      </w:r>
    </w:p>
    <w:p w14:paraId="27BF29FB" w14:textId="77777777" w:rsidR="008B53DF" w:rsidRPr="00B86A73" w:rsidRDefault="008B53DF" w:rsidP="008B53DF">
      <w:pPr>
        <w:ind w:firstLine="340"/>
        <w:rPr>
          <w:sz w:val="28"/>
          <w:szCs w:val="28"/>
          <w:lang w:eastAsia="en-US"/>
        </w:rPr>
      </w:pPr>
      <w:r w:rsidRPr="00B86A73">
        <w:rPr>
          <w:sz w:val="28"/>
          <w:szCs w:val="28"/>
          <w:lang w:eastAsia="en-US"/>
        </w:rPr>
        <w:t xml:space="preserve">32. Языковые модели на основе нейронных сетей. </w:t>
      </w:r>
    </w:p>
    <w:p w14:paraId="6BBA3F06" w14:textId="77777777" w:rsidR="008B53DF" w:rsidRPr="00B86A73" w:rsidRDefault="008B53DF" w:rsidP="008B53DF">
      <w:pPr>
        <w:ind w:firstLine="340"/>
        <w:rPr>
          <w:sz w:val="28"/>
          <w:szCs w:val="28"/>
          <w:lang w:eastAsia="en-US"/>
        </w:rPr>
      </w:pPr>
      <w:r w:rsidRPr="00B86A73">
        <w:rPr>
          <w:sz w:val="28"/>
          <w:szCs w:val="28"/>
          <w:lang w:eastAsia="en-US"/>
        </w:rPr>
        <w:t xml:space="preserve">33. Информационный поиск. Прикладные задачи обработки текстов. </w:t>
      </w:r>
    </w:p>
    <w:p w14:paraId="6310CCE7" w14:textId="77777777" w:rsidR="008B53DF" w:rsidRPr="00B86A73" w:rsidRDefault="008B53DF" w:rsidP="008B53DF">
      <w:pPr>
        <w:ind w:firstLine="340"/>
        <w:rPr>
          <w:sz w:val="28"/>
          <w:szCs w:val="28"/>
          <w:lang w:eastAsia="en-US"/>
        </w:rPr>
      </w:pPr>
      <w:r w:rsidRPr="00B86A73">
        <w:rPr>
          <w:sz w:val="28"/>
          <w:szCs w:val="28"/>
          <w:lang w:eastAsia="en-US"/>
        </w:rPr>
        <w:t>34. Кластеризация текстов. Тематическое моделирование.</w:t>
      </w:r>
    </w:p>
    <w:p w14:paraId="1B68E89F" w14:textId="19E5621E" w:rsidR="008B53DF" w:rsidRDefault="008B53DF" w:rsidP="008B53DF">
      <w:pPr>
        <w:ind w:firstLine="340"/>
        <w:rPr>
          <w:sz w:val="28"/>
          <w:szCs w:val="28"/>
          <w:lang w:eastAsia="en-US"/>
        </w:rPr>
      </w:pPr>
      <w:r w:rsidRPr="00B86A73">
        <w:rPr>
          <w:sz w:val="28"/>
          <w:szCs w:val="28"/>
          <w:lang w:eastAsia="en-US"/>
        </w:rPr>
        <w:t xml:space="preserve">35. Использование </w:t>
      </w:r>
      <w:proofErr w:type="spellStart"/>
      <w:r w:rsidRPr="00B86A73">
        <w:rPr>
          <w:sz w:val="28"/>
          <w:szCs w:val="28"/>
          <w:lang w:eastAsia="en-US"/>
        </w:rPr>
        <w:t>фреймворков</w:t>
      </w:r>
      <w:proofErr w:type="spellEnd"/>
      <w:r w:rsidRPr="00B86A73">
        <w:rPr>
          <w:sz w:val="28"/>
          <w:szCs w:val="28"/>
          <w:lang w:eastAsia="en-US"/>
        </w:rPr>
        <w:t xml:space="preserve"> для анализа нечисловой информации.</w:t>
      </w:r>
    </w:p>
    <w:p w14:paraId="3DB5B9E5" w14:textId="2795B445" w:rsidR="008B53DF" w:rsidRPr="008B53DF" w:rsidRDefault="00322723" w:rsidP="00322723">
      <w:pPr>
        <w:spacing w:line="240" w:lineRule="auto"/>
        <w:ind w:firstLine="0"/>
        <w:jc w:val="left"/>
        <w:rPr>
          <w:sz w:val="28"/>
          <w:szCs w:val="28"/>
          <w:lang w:eastAsia="en-US"/>
        </w:rPr>
      </w:pPr>
      <w:r>
        <w:rPr>
          <w:sz w:val="28"/>
          <w:szCs w:val="28"/>
          <w:lang w:eastAsia="en-US"/>
        </w:rPr>
        <w:br w:type="page"/>
      </w:r>
    </w:p>
    <w:p w14:paraId="6D7C0023" w14:textId="10803A1C" w:rsidR="008B53DF" w:rsidRPr="00322723" w:rsidRDefault="003B1287" w:rsidP="00322723">
      <w:pPr>
        <w:pStyle w:val="1"/>
        <w:numPr>
          <w:ilvl w:val="0"/>
          <w:numId w:val="5"/>
        </w:numPr>
        <w:spacing w:before="0" w:after="0"/>
      </w:pPr>
      <w:bookmarkStart w:id="39" w:name="_Toc5029569"/>
      <w:bookmarkStart w:id="40" w:name="_Toc5052154"/>
      <w:bookmarkStart w:id="41" w:name="_Toc19304896"/>
      <w:bookmarkStart w:id="42" w:name="_Toc104907453"/>
      <w:bookmarkStart w:id="43" w:name="_Toc5052156"/>
      <w:bookmarkEnd w:id="32"/>
      <w:r w:rsidRPr="00903163">
        <w:lastRenderedPageBreak/>
        <w:t>Перечень основной и дополнительной учебной литературы</w:t>
      </w:r>
      <w:bookmarkEnd w:id="39"/>
      <w:bookmarkEnd w:id="40"/>
      <w:r>
        <w:t xml:space="preserve">, </w:t>
      </w:r>
      <w:r w:rsidRPr="00EE4ECA">
        <w:t>необходимой для освоения дисциплины</w:t>
      </w:r>
      <w:bookmarkEnd w:id="41"/>
      <w:bookmarkEnd w:id="42"/>
    </w:p>
    <w:p w14:paraId="64930D8D" w14:textId="20CCD7B5" w:rsidR="003B1287" w:rsidRPr="00830E12" w:rsidRDefault="00C56F6F" w:rsidP="003B1287">
      <w:pPr>
        <w:keepNext/>
        <w:tabs>
          <w:tab w:val="num" w:pos="360"/>
        </w:tabs>
        <w:suppressAutoHyphens/>
        <w:rPr>
          <w:b/>
          <w:bCs/>
          <w:sz w:val="28"/>
        </w:rPr>
      </w:pPr>
      <w:r>
        <w:rPr>
          <w:b/>
          <w:bCs/>
          <w:sz w:val="28"/>
        </w:rPr>
        <w:t>О</w:t>
      </w:r>
      <w:r w:rsidR="003B1287" w:rsidRPr="00830E12">
        <w:rPr>
          <w:b/>
          <w:bCs/>
          <w:sz w:val="28"/>
        </w:rPr>
        <w:t>сновная</w:t>
      </w:r>
      <w:r>
        <w:rPr>
          <w:b/>
          <w:bCs/>
          <w:sz w:val="28"/>
        </w:rPr>
        <w:t xml:space="preserve"> литература</w:t>
      </w:r>
      <w:r w:rsidR="003B1287" w:rsidRPr="00830E12">
        <w:rPr>
          <w:b/>
          <w:bCs/>
          <w:sz w:val="28"/>
        </w:rPr>
        <w:t>:</w:t>
      </w:r>
    </w:p>
    <w:p w14:paraId="424BC3EB" w14:textId="7F78400B" w:rsidR="004A2820" w:rsidRPr="004A2820" w:rsidRDefault="005E19DD" w:rsidP="005E19DD">
      <w:pPr>
        <w:pStyle w:val="af7"/>
        <w:numPr>
          <w:ilvl w:val="0"/>
          <w:numId w:val="2"/>
        </w:numPr>
        <w:rPr>
          <w:color w:val="000000"/>
          <w:szCs w:val="28"/>
        </w:rPr>
      </w:pPr>
      <w:proofErr w:type="spellStart"/>
      <w:r w:rsidRPr="005E19DD">
        <w:rPr>
          <w:color w:val="000000"/>
          <w:szCs w:val="28"/>
        </w:rPr>
        <w:t>Келлехер</w:t>
      </w:r>
      <w:proofErr w:type="spellEnd"/>
      <w:r w:rsidRPr="005E19DD">
        <w:rPr>
          <w:color w:val="000000"/>
          <w:szCs w:val="28"/>
        </w:rPr>
        <w:t xml:space="preserve">, Д. Наука о данных: базовый </w:t>
      </w:r>
      <w:proofErr w:type="gramStart"/>
      <w:r w:rsidRPr="005E19DD">
        <w:rPr>
          <w:color w:val="000000"/>
          <w:szCs w:val="28"/>
        </w:rPr>
        <w:t>курс :</w:t>
      </w:r>
      <w:proofErr w:type="gramEnd"/>
      <w:r w:rsidRPr="005E19DD">
        <w:rPr>
          <w:color w:val="000000"/>
          <w:szCs w:val="28"/>
        </w:rPr>
        <w:t xml:space="preserve"> учебное пособие / Д. </w:t>
      </w:r>
      <w:proofErr w:type="spellStart"/>
      <w:r w:rsidRPr="005E19DD">
        <w:rPr>
          <w:color w:val="000000"/>
          <w:szCs w:val="28"/>
        </w:rPr>
        <w:t>Келлехер</w:t>
      </w:r>
      <w:proofErr w:type="spellEnd"/>
      <w:r w:rsidRPr="005E19DD">
        <w:rPr>
          <w:color w:val="000000"/>
          <w:szCs w:val="28"/>
        </w:rPr>
        <w:t xml:space="preserve">, Б. </w:t>
      </w:r>
      <w:proofErr w:type="spellStart"/>
      <w:r w:rsidRPr="005E19DD">
        <w:rPr>
          <w:color w:val="000000"/>
          <w:szCs w:val="28"/>
        </w:rPr>
        <w:t>Тирни</w:t>
      </w:r>
      <w:proofErr w:type="spellEnd"/>
      <w:r w:rsidRPr="005E19DD">
        <w:rPr>
          <w:color w:val="000000"/>
          <w:szCs w:val="28"/>
        </w:rPr>
        <w:t xml:space="preserve"> ; науч. ред. З. </w:t>
      </w:r>
      <w:proofErr w:type="spellStart"/>
      <w:r w:rsidRPr="005E19DD">
        <w:rPr>
          <w:color w:val="000000"/>
          <w:szCs w:val="28"/>
        </w:rPr>
        <w:t>Мамедьяров</w:t>
      </w:r>
      <w:proofErr w:type="spellEnd"/>
      <w:r w:rsidRPr="005E19DD">
        <w:rPr>
          <w:color w:val="000000"/>
          <w:szCs w:val="28"/>
        </w:rPr>
        <w:t xml:space="preserve"> ; пер. с англ. М. </w:t>
      </w:r>
      <w:proofErr w:type="spellStart"/>
      <w:r w:rsidRPr="005E19DD">
        <w:rPr>
          <w:color w:val="000000"/>
          <w:szCs w:val="28"/>
        </w:rPr>
        <w:t>Белоголовского</w:t>
      </w:r>
      <w:proofErr w:type="spellEnd"/>
      <w:r w:rsidRPr="005E19DD">
        <w:rPr>
          <w:color w:val="000000"/>
          <w:szCs w:val="28"/>
        </w:rPr>
        <w:t xml:space="preserve">. – </w:t>
      </w:r>
      <w:proofErr w:type="gramStart"/>
      <w:r w:rsidRPr="005E19DD">
        <w:rPr>
          <w:color w:val="000000"/>
          <w:szCs w:val="28"/>
        </w:rPr>
        <w:t>Москва :</w:t>
      </w:r>
      <w:proofErr w:type="gramEnd"/>
      <w:r w:rsidRPr="005E19DD">
        <w:rPr>
          <w:color w:val="000000"/>
          <w:szCs w:val="28"/>
        </w:rPr>
        <w:t xml:space="preserve"> А</w:t>
      </w:r>
      <w:r>
        <w:rPr>
          <w:color w:val="000000"/>
          <w:szCs w:val="28"/>
        </w:rPr>
        <w:t xml:space="preserve">льпина </w:t>
      </w:r>
      <w:proofErr w:type="spellStart"/>
      <w:r>
        <w:rPr>
          <w:color w:val="000000"/>
          <w:szCs w:val="28"/>
        </w:rPr>
        <w:t>Паблишер</w:t>
      </w:r>
      <w:proofErr w:type="spellEnd"/>
      <w:r>
        <w:rPr>
          <w:color w:val="000000"/>
          <w:szCs w:val="28"/>
        </w:rPr>
        <w:t>, 2020. – 224 с.</w:t>
      </w:r>
      <w:r w:rsidRPr="005E19DD">
        <w:rPr>
          <w:color w:val="000000"/>
          <w:szCs w:val="28"/>
        </w:rPr>
        <w:t>: схем.</w:t>
      </w:r>
      <w:r>
        <w:rPr>
          <w:color w:val="000000"/>
          <w:szCs w:val="28"/>
        </w:rPr>
        <w:t xml:space="preserve">, табл. </w:t>
      </w:r>
      <w:r w:rsidRPr="005E19DD">
        <w:rPr>
          <w:color w:val="000000"/>
          <w:szCs w:val="28"/>
        </w:rPr>
        <w:t xml:space="preserve">– ЭБС Университетская библиотека </w:t>
      </w:r>
      <w:proofErr w:type="spellStart"/>
      <w:r w:rsidRPr="005E19DD">
        <w:rPr>
          <w:color w:val="000000"/>
          <w:szCs w:val="28"/>
        </w:rPr>
        <w:t>online</w:t>
      </w:r>
      <w:proofErr w:type="spellEnd"/>
      <w:r w:rsidRPr="005E19DD">
        <w:rPr>
          <w:color w:val="000000"/>
          <w:szCs w:val="28"/>
        </w:rPr>
        <w:t xml:space="preserve">. – URL: https://biblioclub.ru/index.php?page=book&amp;id=598235; ЭБС </w:t>
      </w:r>
      <w:proofErr w:type="spellStart"/>
      <w:r w:rsidRPr="005E19DD">
        <w:rPr>
          <w:color w:val="000000"/>
          <w:szCs w:val="28"/>
        </w:rPr>
        <w:t>Alpina</w:t>
      </w:r>
      <w:proofErr w:type="spellEnd"/>
      <w:r w:rsidRPr="005E19DD">
        <w:rPr>
          <w:color w:val="000000"/>
          <w:szCs w:val="28"/>
        </w:rPr>
        <w:t xml:space="preserve"> </w:t>
      </w:r>
      <w:proofErr w:type="spellStart"/>
      <w:r w:rsidRPr="005E19DD">
        <w:rPr>
          <w:color w:val="000000"/>
          <w:szCs w:val="28"/>
        </w:rPr>
        <w:t>Digital</w:t>
      </w:r>
      <w:proofErr w:type="spellEnd"/>
      <w:r w:rsidRPr="005E19DD">
        <w:rPr>
          <w:color w:val="000000"/>
          <w:szCs w:val="28"/>
        </w:rPr>
        <w:t>. – URL: https://finunivers.alpinadigital.r</w:t>
      </w:r>
      <w:r>
        <w:rPr>
          <w:color w:val="000000"/>
          <w:szCs w:val="28"/>
        </w:rPr>
        <w:t>u/book/20004 (дата обращения: 20.11</w:t>
      </w:r>
      <w:r w:rsidRPr="005E19DD">
        <w:rPr>
          <w:color w:val="000000"/>
          <w:szCs w:val="28"/>
        </w:rPr>
        <w:t xml:space="preserve">.2023). – </w:t>
      </w:r>
      <w:proofErr w:type="gramStart"/>
      <w:r w:rsidRPr="005E19DD">
        <w:rPr>
          <w:color w:val="000000"/>
          <w:szCs w:val="28"/>
        </w:rPr>
        <w:t>Текст :</w:t>
      </w:r>
      <w:proofErr w:type="gramEnd"/>
      <w:r w:rsidRPr="005E19DD">
        <w:rPr>
          <w:color w:val="000000"/>
          <w:szCs w:val="28"/>
        </w:rPr>
        <w:t xml:space="preserve"> электронный.</w:t>
      </w:r>
    </w:p>
    <w:p w14:paraId="28BA7240" w14:textId="2E82DE8D" w:rsidR="000C4610" w:rsidRPr="004D2D3B" w:rsidRDefault="005E19DD" w:rsidP="005E19DD">
      <w:pPr>
        <w:pStyle w:val="af7"/>
        <w:numPr>
          <w:ilvl w:val="0"/>
          <w:numId w:val="2"/>
        </w:numPr>
        <w:rPr>
          <w:color w:val="000000"/>
          <w:szCs w:val="28"/>
        </w:rPr>
      </w:pPr>
      <w:r>
        <w:rPr>
          <w:color w:val="000000"/>
          <w:szCs w:val="28"/>
        </w:rPr>
        <w:t xml:space="preserve">Рожков, Н. </w:t>
      </w:r>
      <w:r w:rsidRPr="005E19DD">
        <w:rPr>
          <w:color w:val="000000"/>
          <w:szCs w:val="28"/>
        </w:rPr>
        <w:t xml:space="preserve">Н.  Квалиметрия и управление качеством. Математические методы и </w:t>
      </w:r>
      <w:proofErr w:type="gramStart"/>
      <w:r w:rsidRPr="005E19DD">
        <w:rPr>
          <w:color w:val="000000"/>
          <w:szCs w:val="28"/>
        </w:rPr>
        <w:t>модели :</w:t>
      </w:r>
      <w:proofErr w:type="gramEnd"/>
      <w:r w:rsidRPr="005E19DD">
        <w:rPr>
          <w:color w:val="000000"/>
          <w:szCs w:val="28"/>
        </w:rPr>
        <w:t xml:space="preserve"> учебник и прак</w:t>
      </w:r>
      <w:r w:rsidR="00853FAE">
        <w:rPr>
          <w:color w:val="000000"/>
          <w:szCs w:val="28"/>
        </w:rPr>
        <w:t xml:space="preserve">тикум для вузов / Н. Н. Рожков. </w:t>
      </w:r>
      <w:r w:rsidRPr="005E19DD">
        <w:rPr>
          <w:color w:val="000000"/>
          <w:szCs w:val="28"/>
        </w:rPr>
        <w:t>— 2-е</w:t>
      </w:r>
      <w:r w:rsidR="00853FAE">
        <w:rPr>
          <w:color w:val="000000"/>
          <w:szCs w:val="28"/>
        </w:rPr>
        <w:t xml:space="preserve"> изд., </w:t>
      </w:r>
      <w:proofErr w:type="spellStart"/>
      <w:r w:rsidR="00853FAE">
        <w:rPr>
          <w:color w:val="000000"/>
          <w:szCs w:val="28"/>
        </w:rPr>
        <w:t>перераб</w:t>
      </w:r>
      <w:proofErr w:type="spellEnd"/>
      <w:r w:rsidR="00853FAE">
        <w:rPr>
          <w:color w:val="000000"/>
          <w:szCs w:val="28"/>
        </w:rPr>
        <w:t xml:space="preserve">. и доп. — </w:t>
      </w:r>
      <w:proofErr w:type="gramStart"/>
      <w:r w:rsidR="00853FAE">
        <w:rPr>
          <w:color w:val="000000"/>
          <w:szCs w:val="28"/>
        </w:rPr>
        <w:t xml:space="preserve">Москва </w:t>
      </w:r>
      <w:r w:rsidRPr="005E19DD">
        <w:rPr>
          <w:color w:val="000000"/>
          <w:szCs w:val="28"/>
        </w:rPr>
        <w:t>:</w:t>
      </w:r>
      <w:proofErr w:type="gramEnd"/>
      <w:r w:rsidRPr="005E19DD">
        <w:rPr>
          <w:color w:val="000000"/>
          <w:szCs w:val="28"/>
        </w:rPr>
        <w:t xml:space="preserve"> </w:t>
      </w:r>
      <w:proofErr w:type="spellStart"/>
      <w:r w:rsidRPr="005E19DD">
        <w:rPr>
          <w:color w:val="000000"/>
          <w:szCs w:val="28"/>
        </w:rPr>
        <w:t>Юрайт</w:t>
      </w:r>
      <w:proofErr w:type="spellEnd"/>
      <w:r w:rsidRPr="005E19DD">
        <w:rPr>
          <w:color w:val="000000"/>
          <w:szCs w:val="28"/>
        </w:rPr>
        <w:t>, 2023. —</w:t>
      </w:r>
      <w:r w:rsidR="00853FAE">
        <w:rPr>
          <w:color w:val="000000"/>
          <w:szCs w:val="28"/>
        </w:rPr>
        <w:t xml:space="preserve"> 167 с. — (Высшее образование). </w:t>
      </w:r>
      <w:r w:rsidRPr="005E19DD">
        <w:rPr>
          <w:color w:val="000000"/>
          <w:szCs w:val="28"/>
        </w:rPr>
        <w:t xml:space="preserve">— ЭБС </w:t>
      </w:r>
      <w:proofErr w:type="spellStart"/>
      <w:r w:rsidRPr="005E19DD">
        <w:rPr>
          <w:color w:val="000000"/>
          <w:szCs w:val="28"/>
        </w:rPr>
        <w:t>Юрайт</w:t>
      </w:r>
      <w:proofErr w:type="spellEnd"/>
      <w:r w:rsidRPr="005E19DD">
        <w:rPr>
          <w:color w:val="000000"/>
          <w:szCs w:val="28"/>
        </w:rPr>
        <w:t xml:space="preserve">. — URL: https://urait.ru/bcode/515544 (дата обращения: 20.11.2023). - </w:t>
      </w:r>
      <w:proofErr w:type="gramStart"/>
      <w:r w:rsidRPr="005E19DD">
        <w:rPr>
          <w:color w:val="000000"/>
          <w:szCs w:val="28"/>
        </w:rPr>
        <w:t>Текст</w:t>
      </w:r>
      <w:r w:rsidR="00853FAE">
        <w:rPr>
          <w:color w:val="000000"/>
          <w:szCs w:val="28"/>
        </w:rPr>
        <w:t xml:space="preserve"> </w:t>
      </w:r>
      <w:r w:rsidRPr="005E19DD">
        <w:rPr>
          <w:color w:val="000000"/>
          <w:szCs w:val="28"/>
        </w:rPr>
        <w:t>:</w:t>
      </w:r>
      <w:proofErr w:type="gramEnd"/>
      <w:r w:rsidRPr="005E19DD">
        <w:rPr>
          <w:color w:val="000000"/>
          <w:szCs w:val="28"/>
        </w:rPr>
        <w:t xml:space="preserve"> электронный.</w:t>
      </w:r>
    </w:p>
    <w:p w14:paraId="2CF4650B" w14:textId="4252A9FA" w:rsidR="003B1287" w:rsidRDefault="00C56F6F" w:rsidP="008B53DF">
      <w:pPr>
        <w:pStyle w:val="Default"/>
        <w:suppressAutoHyphens/>
        <w:spacing w:line="360" w:lineRule="auto"/>
        <w:ind w:firstLine="709"/>
        <w:jc w:val="both"/>
        <w:rPr>
          <w:rStyle w:val="afb"/>
          <w:b/>
          <w:sz w:val="28"/>
        </w:rPr>
      </w:pPr>
      <w:r>
        <w:rPr>
          <w:b/>
        </w:rPr>
        <w:t>Д</w:t>
      </w:r>
      <w:r w:rsidR="003B1287" w:rsidRPr="00A144D2">
        <w:rPr>
          <w:rStyle w:val="afb"/>
          <w:b/>
          <w:sz w:val="28"/>
        </w:rPr>
        <w:t>ополнительная</w:t>
      </w:r>
      <w:r>
        <w:rPr>
          <w:rStyle w:val="afb"/>
          <w:b/>
          <w:sz w:val="28"/>
        </w:rPr>
        <w:t xml:space="preserve"> литература</w:t>
      </w:r>
      <w:r w:rsidR="003B1287" w:rsidRPr="00A144D2">
        <w:rPr>
          <w:rStyle w:val="afb"/>
          <w:b/>
          <w:sz w:val="28"/>
        </w:rPr>
        <w:t xml:space="preserve">: </w:t>
      </w:r>
    </w:p>
    <w:p w14:paraId="08B1F48B" w14:textId="0CFE01D0" w:rsidR="000C4610" w:rsidRDefault="00853FAE" w:rsidP="00853FAE">
      <w:pPr>
        <w:pStyle w:val="af7"/>
        <w:numPr>
          <w:ilvl w:val="0"/>
          <w:numId w:val="2"/>
        </w:numPr>
        <w:rPr>
          <w:color w:val="000000"/>
          <w:szCs w:val="28"/>
        </w:rPr>
      </w:pPr>
      <w:bookmarkStart w:id="44" w:name="_Toc514848051"/>
      <w:r w:rsidRPr="00853FAE">
        <w:rPr>
          <w:color w:val="000000"/>
          <w:szCs w:val="28"/>
        </w:rPr>
        <w:t>Соловьев, В.</w:t>
      </w:r>
      <w:r>
        <w:rPr>
          <w:color w:val="000000"/>
          <w:szCs w:val="28"/>
        </w:rPr>
        <w:t xml:space="preserve"> </w:t>
      </w:r>
      <w:r w:rsidRPr="00853FAE">
        <w:rPr>
          <w:color w:val="000000"/>
          <w:szCs w:val="28"/>
        </w:rPr>
        <w:t xml:space="preserve">И. Анализ данных в экономике: теория вероятностей, прикладная статистика, обработка и визуализация данных в </w:t>
      </w:r>
      <w:proofErr w:type="spellStart"/>
      <w:r w:rsidRPr="00853FAE">
        <w:rPr>
          <w:color w:val="000000"/>
          <w:szCs w:val="28"/>
        </w:rPr>
        <w:t>Microsoft</w:t>
      </w:r>
      <w:proofErr w:type="spellEnd"/>
      <w:r w:rsidRPr="00853FAE">
        <w:rPr>
          <w:color w:val="000000"/>
          <w:szCs w:val="28"/>
        </w:rPr>
        <w:t xml:space="preserve"> </w:t>
      </w:r>
      <w:proofErr w:type="spellStart"/>
      <w:r w:rsidRPr="00853FAE">
        <w:rPr>
          <w:color w:val="000000"/>
          <w:szCs w:val="28"/>
        </w:rPr>
        <w:t>Excel</w:t>
      </w:r>
      <w:proofErr w:type="spellEnd"/>
      <w:r w:rsidRPr="00853FAE">
        <w:rPr>
          <w:color w:val="000000"/>
          <w:szCs w:val="28"/>
        </w:rPr>
        <w:t xml:space="preserve">: учебник для направления </w:t>
      </w:r>
      <w:proofErr w:type="spellStart"/>
      <w:r w:rsidRPr="00853FAE">
        <w:rPr>
          <w:color w:val="000000"/>
          <w:szCs w:val="28"/>
        </w:rPr>
        <w:t>бакалавриата</w:t>
      </w:r>
      <w:proofErr w:type="spellEnd"/>
      <w:r w:rsidRPr="00853FAE">
        <w:rPr>
          <w:color w:val="000000"/>
          <w:szCs w:val="28"/>
        </w:rPr>
        <w:t xml:space="preserve"> "Экономика и управление" / В.</w:t>
      </w:r>
      <w:r>
        <w:rPr>
          <w:color w:val="000000"/>
          <w:szCs w:val="28"/>
        </w:rPr>
        <w:t xml:space="preserve"> </w:t>
      </w:r>
      <w:r w:rsidRPr="00853FAE">
        <w:rPr>
          <w:color w:val="000000"/>
          <w:szCs w:val="28"/>
        </w:rPr>
        <w:t xml:space="preserve">И. Соловьев; </w:t>
      </w:r>
      <w:proofErr w:type="spellStart"/>
      <w:r w:rsidRPr="00853FAE">
        <w:rPr>
          <w:color w:val="000000"/>
          <w:szCs w:val="28"/>
        </w:rPr>
        <w:t>Финуниверситет</w:t>
      </w:r>
      <w:proofErr w:type="spellEnd"/>
      <w:r w:rsidRPr="00853FAE">
        <w:rPr>
          <w:color w:val="000000"/>
          <w:szCs w:val="28"/>
        </w:rPr>
        <w:t xml:space="preserve">. </w:t>
      </w:r>
      <w:r>
        <w:rPr>
          <w:color w:val="000000"/>
          <w:szCs w:val="28"/>
        </w:rPr>
        <w:t>–</w:t>
      </w:r>
      <w:r w:rsidRPr="00853FAE">
        <w:rPr>
          <w:color w:val="000000"/>
          <w:szCs w:val="28"/>
        </w:rPr>
        <w:t xml:space="preserve"> </w:t>
      </w:r>
      <w:proofErr w:type="gramStart"/>
      <w:r w:rsidRPr="00853FAE">
        <w:rPr>
          <w:color w:val="000000"/>
          <w:szCs w:val="28"/>
        </w:rPr>
        <w:t>Москва</w:t>
      </w:r>
      <w:r>
        <w:rPr>
          <w:color w:val="000000"/>
          <w:szCs w:val="28"/>
        </w:rPr>
        <w:t xml:space="preserve"> </w:t>
      </w:r>
      <w:r w:rsidRPr="00853FAE">
        <w:rPr>
          <w:color w:val="000000"/>
          <w:szCs w:val="28"/>
        </w:rPr>
        <w:t>:</w:t>
      </w:r>
      <w:proofErr w:type="gramEnd"/>
      <w:r w:rsidRPr="00853FAE">
        <w:rPr>
          <w:color w:val="000000"/>
          <w:szCs w:val="28"/>
        </w:rPr>
        <w:t xml:space="preserve"> </w:t>
      </w:r>
      <w:proofErr w:type="spellStart"/>
      <w:r w:rsidRPr="00853FAE">
        <w:rPr>
          <w:color w:val="000000"/>
          <w:szCs w:val="28"/>
        </w:rPr>
        <w:t>Кнорус</w:t>
      </w:r>
      <w:proofErr w:type="spellEnd"/>
      <w:r w:rsidRPr="00853FAE">
        <w:rPr>
          <w:color w:val="000000"/>
          <w:szCs w:val="28"/>
        </w:rPr>
        <w:t xml:space="preserve">, 2019. - 498 с. - </w:t>
      </w:r>
      <w:proofErr w:type="gramStart"/>
      <w:r w:rsidRPr="00853FAE">
        <w:rPr>
          <w:color w:val="000000"/>
          <w:szCs w:val="28"/>
        </w:rPr>
        <w:t>Текст :</w:t>
      </w:r>
      <w:proofErr w:type="gramEnd"/>
      <w:r w:rsidRPr="00853FAE">
        <w:rPr>
          <w:color w:val="000000"/>
          <w:szCs w:val="28"/>
        </w:rPr>
        <w:t xml:space="preserve"> непосредственный. - То же. – 2023. - ЭБС BOOK.ru. - URL: https://book.ru</w:t>
      </w:r>
      <w:r>
        <w:rPr>
          <w:color w:val="000000"/>
          <w:szCs w:val="28"/>
        </w:rPr>
        <w:t>/book/946789 (дата обращения: 20.11</w:t>
      </w:r>
      <w:r w:rsidRPr="00853FAE">
        <w:rPr>
          <w:color w:val="000000"/>
          <w:szCs w:val="28"/>
        </w:rPr>
        <w:t xml:space="preserve">.2023). — </w:t>
      </w:r>
      <w:proofErr w:type="gramStart"/>
      <w:r w:rsidRPr="00853FAE">
        <w:rPr>
          <w:color w:val="000000"/>
          <w:szCs w:val="28"/>
        </w:rPr>
        <w:t>Текст :</w:t>
      </w:r>
      <w:proofErr w:type="gramEnd"/>
      <w:r w:rsidRPr="00853FAE">
        <w:rPr>
          <w:color w:val="000000"/>
          <w:szCs w:val="28"/>
        </w:rPr>
        <w:t xml:space="preserve"> электронный.</w:t>
      </w:r>
    </w:p>
    <w:p w14:paraId="07984EA0" w14:textId="77777777" w:rsidR="00E26C2B" w:rsidRPr="00853FAE" w:rsidRDefault="00E26C2B" w:rsidP="00E26C2B">
      <w:pPr>
        <w:pStyle w:val="af7"/>
        <w:ind w:left="785" w:firstLine="0"/>
        <w:rPr>
          <w:color w:val="000000"/>
          <w:szCs w:val="28"/>
        </w:rPr>
      </w:pPr>
    </w:p>
    <w:p w14:paraId="43C39120" w14:textId="388E5902" w:rsidR="003B1287" w:rsidRDefault="003B1287" w:rsidP="008B53DF">
      <w:pPr>
        <w:pStyle w:val="1"/>
        <w:numPr>
          <w:ilvl w:val="0"/>
          <w:numId w:val="5"/>
        </w:numPr>
        <w:spacing w:before="0" w:after="0"/>
      </w:pPr>
      <w:bookmarkStart w:id="45" w:name="_Toc19304897"/>
      <w:bookmarkStart w:id="46" w:name="_Toc104907454"/>
      <w:r w:rsidRPr="000D464F">
        <w:t>Перечень ресурсов информационно-телекоммуникационной сети «Интернет»</w:t>
      </w:r>
      <w:bookmarkEnd w:id="44"/>
      <w:bookmarkEnd w:id="45"/>
      <w:r w:rsidR="00825C2A">
        <w:t xml:space="preserve">, </w:t>
      </w:r>
      <w:r w:rsidR="00825C2A" w:rsidRPr="00BF11A5">
        <w:t>необходимых для освоения дисциплины</w:t>
      </w:r>
      <w:bookmarkEnd w:id="46"/>
    </w:p>
    <w:p w14:paraId="549C9108" w14:textId="77777777" w:rsidR="003B1287" w:rsidRPr="00B7173E" w:rsidRDefault="003B1287" w:rsidP="008B53DF">
      <w:pPr>
        <w:pStyle w:val="140"/>
        <w:suppressAutoHyphens/>
        <w:ind w:firstLine="709"/>
      </w:pPr>
      <w:r w:rsidRPr="00B7173E">
        <w:t xml:space="preserve">1. Информационно-образовательный портал Финансового университета при Правительстве Российской Федерации </w:t>
      </w:r>
      <w:hyperlink r:id="rId11" w:history="1">
        <w:r w:rsidRPr="00B7173E">
          <w:t>http://portal.ufrf.ru/</w:t>
        </w:r>
      </w:hyperlink>
    </w:p>
    <w:p w14:paraId="1574BD6B" w14:textId="708C0479" w:rsidR="003B1287" w:rsidRPr="00B7173E" w:rsidRDefault="006D1846" w:rsidP="008B53DF">
      <w:pPr>
        <w:pStyle w:val="140"/>
        <w:suppressAutoHyphens/>
        <w:ind w:firstLine="709"/>
      </w:pPr>
      <w:r>
        <w:t>2. Сайт Д</w:t>
      </w:r>
      <w:r w:rsidR="003B1287" w:rsidRPr="00B7173E">
        <w:t>епартамента анализа данных</w:t>
      </w:r>
      <w:r>
        <w:t xml:space="preserve"> и машинного обучения Ф</w:t>
      </w:r>
      <w:r w:rsidR="00F63A05" w:rsidRPr="00B7173E">
        <w:t>акультета информационных технологий и анализа больших данных.</w:t>
      </w:r>
    </w:p>
    <w:p w14:paraId="77E95EC5" w14:textId="513298A9" w:rsidR="00B7173E" w:rsidRDefault="003B1287" w:rsidP="008B53DF">
      <w:pPr>
        <w:pStyle w:val="140"/>
        <w:suppressAutoHyphens/>
        <w:ind w:firstLine="709"/>
      </w:pPr>
      <w:r w:rsidRPr="00B7173E">
        <w:lastRenderedPageBreak/>
        <w:t xml:space="preserve">3. </w:t>
      </w:r>
      <w:r w:rsidR="00446EA4" w:rsidRPr="00B7173E">
        <w:t xml:space="preserve">Электронная библиотека Финансового университета (ЭБ) </w:t>
      </w:r>
      <w:hyperlink r:id="rId12" w:history="1">
        <w:r w:rsidR="00B7173E" w:rsidRPr="00B97AB4">
          <w:rPr>
            <w:rStyle w:val="af1"/>
          </w:rPr>
          <w:t>http://elib.fa.ru/</w:t>
        </w:r>
      </w:hyperlink>
    </w:p>
    <w:p w14:paraId="36D043C4" w14:textId="12D5A099" w:rsidR="00446EA4" w:rsidRPr="00B7173E" w:rsidRDefault="00B7173E" w:rsidP="008B53DF">
      <w:pPr>
        <w:pStyle w:val="140"/>
        <w:suppressAutoHyphens/>
        <w:ind w:firstLine="709"/>
      </w:pPr>
      <w:r>
        <w:t xml:space="preserve">4. </w:t>
      </w:r>
      <w:r w:rsidR="00446EA4" w:rsidRPr="00B7173E">
        <w:t>Электронно-библиотечная система BOOK.RU http://www.book.ru</w:t>
      </w:r>
    </w:p>
    <w:p w14:paraId="6EC4974F" w14:textId="09EA2B07" w:rsidR="00446EA4" w:rsidRPr="00B7173E" w:rsidRDefault="00B7173E" w:rsidP="008B53DF">
      <w:pPr>
        <w:pStyle w:val="140"/>
        <w:suppressAutoHyphens/>
        <w:ind w:firstLine="709"/>
      </w:pPr>
      <w:r>
        <w:t xml:space="preserve">5. </w:t>
      </w:r>
      <w:r w:rsidR="00446EA4" w:rsidRPr="00B7173E">
        <w:t>Электронно-библиотечная система «Университетская библиотека ОНЛАЙН» http://biblioclub.ru/</w:t>
      </w:r>
    </w:p>
    <w:p w14:paraId="06EDA697" w14:textId="0C01CC1C" w:rsidR="00446EA4" w:rsidRPr="00B7173E" w:rsidRDefault="00B7173E" w:rsidP="008B53DF">
      <w:pPr>
        <w:pStyle w:val="140"/>
        <w:suppressAutoHyphens/>
        <w:ind w:firstLine="709"/>
      </w:pPr>
      <w:r>
        <w:t xml:space="preserve">6. </w:t>
      </w:r>
      <w:r w:rsidR="00446EA4" w:rsidRPr="00B7173E">
        <w:t xml:space="preserve">Электронно-библиотечная система </w:t>
      </w:r>
      <w:proofErr w:type="spellStart"/>
      <w:r w:rsidR="00446EA4" w:rsidRPr="00B7173E">
        <w:t>Znanium</w:t>
      </w:r>
      <w:proofErr w:type="spellEnd"/>
      <w:r w:rsidR="00446EA4" w:rsidRPr="00B7173E">
        <w:t xml:space="preserve"> http://www.znanium.com</w:t>
      </w:r>
    </w:p>
    <w:p w14:paraId="661CB01E" w14:textId="27454929" w:rsidR="00446EA4" w:rsidRPr="00B7173E" w:rsidRDefault="00B7173E" w:rsidP="008B53DF">
      <w:pPr>
        <w:pStyle w:val="140"/>
        <w:suppressAutoHyphens/>
        <w:ind w:firstLine="709"/>
      </w:pPr>
      <w:r>
        <w:t xml:space="preserve">7. </w:t>
      </w:r>
      <w:r w:rsidR="00446EA4" w:rsidRPr="00B7173E">
        <w:t>Электронно-библиотечная система издательства «ЮРАЙТ» https://urait.ru/</w:t>
      </w:r>
    </w:p>
    <w:p w14:paraId="759D50C0" w14:textId="597CE12F" w:rsidR="00446EA4" w:rsidRPr="00B7173E" w:rsidRDefault="00B7173E" w:rsidP="008B53DF">
      <w:pPr>
        <w:pStyle w:val="140"/>
        <w:suppressAutoHyphens/>
        <w:ind w:firstLine="709"/>
      </w:pPr>
      <w:r>
        <w:t xml:space="preserve">8. </w:t>
      </w:r>
      <w:r w:rsidR="00446EA4" w:rsidRPr="00B7173E">
        <w:t>Электронно-библиотечная система издательства Проспект http://ebs.prospekt.org/books</w:t>
      </w:r>
    </w:p>
    <w:p w14:paraId="2F2FDE7F" w14:textId="17E6BB29" w:rsidR="00446EA4" w:rsidRPr="00B7173E" w:rsidRDefault="00B7173E" w:rsidP="008B53DF">
      <w:pPr>
        <w:pStyle w:val="140"/>
        <w:suppressAutoHyphens/>
        <w:ind w:firstLine="709"/>
      </w:pPr>
      <w:r>
        <w:t xml:space="preserve">9. </w:t>
      </w:r>
      <w:r w:rsidR="00446EA4" w:rsidRPr="00B7173E">
        <w:t>Электронно-библиотечная система издательства «Лань» https://e.lanbook.com/</w:t>
      </w:r>
    </w:p>
    <w:p w14:paraId="5A7774A5" w14:textId="4B8DEDB0" w:rsidR="00446EA4" w:rsidRPr="00B7173E" w:rsidRDefault="00B7173E" w:rsidP="008B53DF">
      <w:pPr>
        <w:pStyle w:val="140"/>
        <w:suppressAutoHyphens/>
        <w:ind w:firstLine="709"/>
      </w:pPr>
      <w:r>
        <w:t xml:space="preserve">10. </w:t>
      </w:r>
      <w:r w:rsidR="00446EA4" w:rsidRPr="00B7173E">
        <w:t>Электронная библиотека Издательского дома «Гребенников» https://grebennikon.ru/</w:t>
      </w:r>
    </w:p>
    <w:p w14:paraId="33C2B4DC" w14:textId="0E1FEC3D" w:rsidR="00446EA4" w:rsidRPr="00B7173E" w:rsidRDefault="00B7173E" w:rsidP="008B53DF">
      <w:pPr>
        <w:pStyle w:val="140"/>
        <w:suppressAutoHyphens/>
        <w:ind w:firstLine="709"/>
      </w:pPr>
      <w:r>
        <w:t xml:space="preserve">11. </w:t>
      </w:r>
      <w:r w:rsidR="00446EA4" w:rsidRPr="00B7173E">
        <w:t xml:space="preserve">Деловая онлайн-библиотека </w:t>
      </w:r>
      <w:proofErr w:type="spellStart"/>
      <w:r w:rsidR="00446EA4" w:rsidRPr="00B7173E">
        <w:t>Alpina</w:t>
      </w:r>
      <w:proofErr w:type="spellEnd"/>
      <w:r w:rsidR="00446EA4" w:rsidRPr="00B7173E">
        <w:t xml:space="preserve"> </w:t>
      </w:r>
      <w:proofErr w:type="spellStart"/>
      <w:r w:rsidR="00446EA4" w:rsidRPr="00B7173E">
        <w:t>Digital</w:t>
      </w:r>
      <w:proofErr w:type="spellEnd"/>
      <w:r w:rsidR="00446EA4" w:rsidRPr="00B7173E">
        <w:t xml:space="preserve"> http://lib.alpinadigital.ru/</w:t>
      </w:r>
    </w:p>
    <w:p w14:paraId="2928954F" w14:textId="1B4D90A9" w:rsidR="00310B21" w:rsidRDefault="00310B21" w:rsidP="008B53DF">
      <w:pPr>
        <w:pStyle w:val="140"/>
        <w:suppressAutoHyphens/>
        <w:ind w:firstLine="709"/>
      </w:pPr>
      <w:r>
        <w:t xml:space="preserve">12. </w:t>
      </w:r>
      <w:r w:rsidRPr="00310B21">
        <w:t xml:space="preserve">Курс Онлайн-академии </w:t>
      </w:r>
      <w:proofErr w:type="spellStart"/>
      <w:r w:rsidRPr="00310B21">
        <w:t>Финуниверситета</w:t>
      </w:r>
      <w:proofErr w:type="spellEnd"/>
      <w:r w:rsidRPr="00310B21">
        <w:t xml:space="preserve"> </w:t>
      </w:r>
      <w:r w:rsidR="000C4610" w:rsidRPr="000C4610">
        <w:t>https://online.fa.ru/courses/course-v1:fa+itinresearch+2023/about</w:t>
      </w:r>
      <w:r w:rsidR="000C4610">
        <w:t>.</w:t>
      </w:r>
    </w:p>
    <w:p w14:paraId="2B7CB037" w14:textId="02473D10" w:rsidR="00365C0F" w:rsidRDefault="00365C0F" w:rsidP="008B53DF">
      <w:pPr>
        <w:pStyle w:val="140"/>
        <w:suppressAutoHyphens/>
        <w:ind w:firstLine="709"/>
      </w:pPr>
      <w:r>
        <w:t>13.</w:t>
      </w:r>
      <w:r w:rsidRPr="00365C0F">
        <w:t xml:space="preserve"> </w:t>
      </w:r>
      <w:r>
        <w:t xml:space="preserve">Электронный учебный курс </w:t>
      </w:r>
      <w:r w:rsidR="000C4610" w:rsidRPr="000C4610">
        <w:t>https://campus.fa.ru/course/view.php?id=12139</w:t>
      </w:r>
    </w:p>
    <w:p w14:paraId="4FA12A5F" w14:textId="68239667" w:rsidR="00446EA4" w:rsidRPr="00B7173E" w:rsidRDefault="00B7173E" w:rsidP="008B53DF">
      <w:pPr>
        <w:pStyle w:val="140"/>
        <w:suppressAutoHyphens/>
        <w:ind w:firstLine="709"/>
      </w:pPr>
      <w:r>
        <w:t>1</w:t>
      </w:r>
      <w:r w:rsidR="004951A9">
        <w:t>4</w:t>
      </w:r>
      <w:r>
        <w:t xml:space="preserve">. </w:t>
      </w:r>
      <w:r w:rsidR="00446EA4" w:rsidRPr="00B7173E">
        <w:t>Научная электронная библиотека eLibrary.ru http://elibrary.ru</w:t>
      </w:r>
    </w:p>
    <w:p w14:paraId="74E35F2B" w14:textId="20D85BFB" w:rsidR="00446EA4" w:rsidRPr="00B7173E" w:rsidRDefault="00B7173E" w:rsidP="008B53DF">
      <w:pPr>
        <w:pStyle w:val="140"/>
        <w:suppressAutoHyphens/>
        <w:ind w:firstLine="709"/>
      </w:pPr>
      <w:r>
        <w:t>1</w:t>
      </w:r>
      <w:r w:rsidR="004951A9">
        <w:t>5</w:t>
      </w:r>
      <w:r>
        <w:t xml:space="preserve">. </w:t>
      </w:r>
      <w:r w:rsidR="00446EA4" w:rsidRPr="00B7173E">
        <w:t>Национальная электронная библиотека http://нэб.рф/</w:t>
      </w:r>
    </w:p>
    <w:p w14:paraId="71F5A7AD" w14:textId="5E0E0B8F" w:rsidR="00446EA4" w:rsidRPr="00B7173E" w:rsidRDefault="00B7173E" w:rsidP="008B53DF">
      <w:pPr>
        <w:pStyle w:val="140"/>
        <w:suppressAutoHyphens/>
        <w:ind w:firstLine="709"/>
      </w:pPr>
      <w:r>
        <w:t>1</w:t>
      </w:r>
      <w:r w:rsidR="004951A9">
        <w:t>6</w:t>
      </w:r>
      <w:r>
        <w:t xml:space="preserve">. </w:t>
      </w:r>
      <w:r w:rsidR="00446EA4" w:rsidRPr="00B7173E">
        <w:t>СПАРК https://spark-interfax.ru/</w:t>
      </w:r>
    </w:p>
    <w:p w14:paraId="782E9EA4" w14:textId="78AAAC6C" w:rsidR="00446EA4" w:rsidRDefault="00B7173E" w:rsidP="008B53DF">
      <w:pPr>
        <w:pStyle w:val="140"/>
        <w:suppressAutoHyphens/>
        <w:ind w:firstLine="709"/>
        <w:rPr>
          <w:lang w:val="en-US"/>
        </w:rPr>
      </w:pPr>
      <w:r w:rsidRPr="00B7173E">
        <w:rPr>
          <w:lang w:val="en-US"/>
        </w:rPr>
        <w:t>1</w:t>
      </w:r>
      <w:r w:rsidR="004951A9" w:rsidRPr="004951A9">
        <w:rPr>
          <w:lang w:val="en-US"/>
        </w:rPr>
        <w:t>7</w:t>
      </w:r>
      <w:r w:rsidRPr="00B7173E">
        <w:rPr>
          <w:lang w:val="en-US"/>
        </w:rPr>
        <w:t xml:space="preserve">. </w:t>
      </w:r>
      <w:r w:rsidR="00446EA4" w:rsidRPr="00B7173E">
        <w:rPr>
          <w:lang w:val="en-US"/>
        </w:rPr>
        <w:t xml:space="preserve">Academic Reference </w:t>
      </w:r>
      <w:hyperlink r:id="rId13" w:history="1">
        <w:r w:rsidR="00310B21" w:rsidRPr="0030574E">
          <w:rPr>
            <w:rStyle w:val="af1"/>
            <w:lang w:val="en-US"/>
          </w:rPr>
          <w:t>http://ar.cnki.net/ACADREF</w:t>
        </w:r>
      </w:hyperlink>
    </w:p>
    <w:p w14:paraId="24ED923C" w14:textId="447BF767" w:rsidR="003B1287" w:rsidRPr="004951A9" w:rsidRDefault="00B7173E" w:rsidP="00853FAE">
      <w:pPr>
        <w:pStyle w:val="140"/>
        <w:suppressAutoHyphens/>
        <w:ind w:firstLine="709"/>
      </w:pPr>
      <w:r>
        <w:t>1</w:t>
      </w:r>
      <w:r w:rsidR="004951A9">
        <w:t>8</w:t>
      </w:r>
      <w:r>
        <w:t xml:space="preserve">. </w:t>
      </w:r>
      <w:r w:rsidR="00446EA4" w:rsidRPr="00B7173E">
        <w:t xml:space="preserve">Пакет баз данных компании EBSCO </w:t>
      </w:r>
      <w:proofErr w:type="spellStart"/>
      <w:r w:rsidR="00446EA4" w:rsidRPr="00B7173E">
        <w:t>Publishing</w:t>
      </w:r>
      <w:proofErr w:type="spellEnd"/>
      <w:r w:rsidR="00446EA4" w:rsidRPr="00B7173E">
        <w:t xml:space="preserve">, крупнейшего </w:t>
      </w:r>
      <w:proofErr w:type="spellStart"/>
      <w:r w:rsidR="00446EA4" w:rsidRPr="00B7173E">
        <w:t>агрегатора</w:t>
      </w:r>
      <w:proofErr w:type="spellEnd"/>
      <w:r w:rsidR="00446EA4" w:rsidRPr="00B7173E">
        <w:t xml:space="preserve"> научных ресурсов ведущих издательств мира http://search.ebscohost.com</w:t>
      </w:r>
    </w:p>
    <w:p w14:paraId="490FD07A" w14:textId="0964A78D" w:rsidR="003B1287" w:rsidRPr="00872CA3" w:rsidRDefault="00853FAE" w:rsidP="008B53DF">
      <w:pPr>
        <w:pStyle w:val="140"/>
        <w:suppressAutoHyphens/>
        <w:ind w:firstLine="709"/>
      </w:pPr>
      <w:r>
        <w:t>19</w:t>
      </w:r>
      <w:r w:rsidR="00B7173E" w:rsidRPr="004951A9">
        <w:t xml:space="preserve">. </w:t>
      </w:r>
      <w:hyperlink r:id="rId14" w:history="1">
        <w:r w:rsidR="00B7173E" w:rsidRPr="00670331">
          <w:rPr>
            <w:rStyle w:val="af1"/>
            <w:lang w:val="en-US"/>
          </w:rPr>
          <w:t>http</w:t>
        </w:r>
        <w:r w:rsidR="00B7173E" w:rsidRPr="00872CA3">
          <w:rPr>
            <w:rStyle w:val="af1"/>
          </w:rPr>
          <w:t>://</w:t>
        </w:r>
        <w:r w:rsidR="00B7173E" w:rsidRPr="00670331">
          <w:rPr>
            <w:rStyle w:val="af1"/>
            <w:lang w:val="en-US"/>
          </w:rPr>
          <w:t>www</w:t>
        </w:r>
        <w:r w:rsidR="00B7173E" w:rsidRPr="00872CA3">
          <w:rPr>
            <w:rStyle w:val="af1"/>
          </w:rPr>
          <w:t>.</w:t>
        </w:r>
        <w:proofErr w:type="spellStart"/>
        <w:r w:rsidR="00B7173E" w:rsidRPr="00670331">
          <w:rPr>
            <w:rStyle w:val="af1"/>
            <w:lang w:val="en-US"/>
          </w:rPr>
          <w:t>gks</w:t>
        </w:r>
        <w:proofErr w:type="spellEnd"/>
        <w:r w:rsidR="00B7173E" w:rsidRPr="00872CA3">
          <w:rPr>
            <w:rStyle w:val="af1"/>
          </w:rPr>
          <w:t>.</w:t>
        </w:r>
        <w:proofErr w:type="spellStart"/>
        <w:r w:rsidR="00B7173E" w:rsidRPr="00670331">
          <w:rPr>
            <w:rStyle w:val="af1"/>
            <w:lang w:val="en-US"/>
          </w:rPr>
          <w:t>ru</w:t>
        </w:r>
        <w:proofErr w:type="spellEnd"/>
        <w:r w:rsidR="00B7173E" w:rsidRPr="00872CA3">
          <w:rPr>
            <w:rStyle w:val="af1"/>
          </w:rPr>
          <w:t>/</w:t>
        </w:r>
      </w:hyperlink>
    </w:p>
    <w:p w14:paraId="7EBDB980" w14:textId="33467CF2" w:rsidR="003B1287" w:rsidRPr="00B7173E" w:rsidRDefault="00853FAE" w:rsidP="008B53DF">
      <w:pPr>
        <w:pStyle w:val="140"/>
        <w:suppressAutoHyphens/>
        <w:ind w:firstLine="709"/>
      </w:pPr>
      <w:r>
        <w:t>20</w:t>
      </w:r>
      <w:r w:rsidR="00B7173E" w:rsidRPr="004629E0">
        <w:t xml:space="preserve">. </w:t>
      </w:r>
      <w:hyperlink r:id="rId15" w:history="1">
        <w:r w:rsidR="00B7173E" w:rsidRPr="00B97AB4">
          <w:rPr>
            <w:rStyle w:val="af1"/>
          </w:rPr>
          <w:t>http://www.cbr.ru/</w:t>
        </w:r>
      </w:hyperlink>
    </w:p>
    <w:p w14:paraId="4F8253E4" w14:textId="56C00482" w:rsidR="003B1287" w:rsidRDefault="00853FAE" w:rsidP="008B53DF">
      <w:pPr>
        <w:pStyle w:val="140"/>
        <w:suppressAutoHyphens/>
        <w:ind w:firstLine="709"/>
      </w:pPr>
      <w:r>
        <w:t>21</w:t>
      </w:r>
      <w:r w:rsidR="006568E7">
        <w:t xml:space="preserve">. </w:t>
      </w:r>
      <w:r w:rsidR="003B1287" w:rsidRPr="00A54EE4">
        <w:t>Электронная библиотека (</w:t>
      </w:r>
      <w:hyperlink r:id="rId16" w:history="1">
        <w:r w:rsidR="003B1287" w:rsidRPr="00B7173E">
          <w:t>www.bibliotekar.ru</w:t>
        </w:r>
      </w:hyperlink>
      <w:r w:rsidR="003B1287" w:rsidRPr="00B7173E">
        <w:t>)</w:t>
      </w:r>
      <w:r w:rsidR="003B1287" w:rsidRPr="00A54EE4">
        <w:t>.</w:t>
      </w:r>
    </w:p>
    <w:p w14:paraId="1F79C0FA" w14:textId="77777777" w:rsidR="00322723" w:rsidRDefault="00322723" w:rsidP="008B53DF">
      <w:pPr>
        <w:pStyle w:val="140"/>
        <w:suppressAutoHyphens/>
        <w:ind w:firstLine="709"/>
      </w:pPr>
    </w:p>
    <w:p w14:paraId="08124056" w14:textId="77777777" w:rsidR="00E669C1" w:rsidRPr="00B7173E" w:rsidRDefault="00E669C1" w:rsidP="00E669C1">
      <w:pPr>
        <w:pStyle w:val="140"/>
        <w:suppressAutoHyphens/>
        <w:spacing w:line="276" w:lineRule="auto"/>
        <w:ind w:firstLine="709"/>
      </w:pPr>
    </w:p>
    <w:p w14:paraId="55D93D59" w14:textId="68C32EDA" w:rsidR="00D129A6" w:rsidRDefault="00D129A6" w:rsidP="00EA2324">
      <w:pPr>
        <w:pStyle w:val="1"/>
        <w:numPr>
          <w:ilvl w:val="0"/>
          <w:numId w:val="5"/>
        </w:numPr>
        <w:spacing w:before="0" w:after="0" w:line="276" w:lineRule="auto"/>
      </w:pPr>
      <w:bookmarkStart w:id="47" w:name="_Toc19304898"/>
      <w:bookmarkStart w:id="48" w:name="_Toc104907455"/>
      <w:r w:rsidRPr="003F4B9B">
        <w:lastRenderedPageBreak/>
        <w:t>Методические указания для обучающихся по освоению дисциплины</w:t>
      </w:r>
      <w:bookmarkEnd w:id="43"/>
      <w:bookmarkEnd w:id="47"/>
      <w:bookmarkEnd w:id="48"/>
    </w:p>
    <w:p w14:paraId="22E961D9" w14:textId="77777777" w:rsidR="006D1846" w:rsidRPr="006D1846" w:rsidRDefault="006D1846" w:rsidP="006D1846"/>
    <w:p w14:paraId="797E1C54" w14:textId="14CD4394" w:rsidR="00310B21" w:rsidRPr="00310B21" w:rsidRDefault="00310B21" w:rsidP="008B53DF">
      <w:pPr>
        <w:ind w:firstLine="709"/>
        <w:rPr>
          <w:sz w:val="28"/>
          <w:szCs w:val="28"/>
        </w:rPr>
      </w:pPr>
      <w:r w:rsidRPr="00310B21">
        <w:rPr>
          <w:sz w:val="28"/>
          <w:szCs w:val="28"/>
        </w:rPr>
        <w:t>При изучении теоретического материала необходимо опираться на рабочую программу дисциплины, материалы лекций и литературу из основного списка. Кроме этого, необходимо активно работать с Интернет-источниками и пособиями других авторов, помогающими усвоить материал отдельных разделов программы.</w:t>
      </w:r>
    </w:p>
    <w:p w14:paraId="7611C8A2" w14:textId="21A635B2" w:rsidR="00310B21" w:rsidRPr="00310B21" w:rsidRDefault="00310B21" w:rsidP="008B53DF">
      <w:pPr>
        <w:ind w:firstLine="709"/>
        <w:rPr>
          <w:sz w:val="28"/>
          <w:szCs w:val="28"/>
        </w:rPr>
      </w:pPr>
      <w:r w:rsidRPr="00310B21">
        <w:rPr>
          <w:sz w:val="28"/>
          <w:szCs w:val="28"/>
        </w:rPr>
        <w:t>Необходимо конспектировать лекции, помечая сложные и непонятные моменты с тем, чтобы задать вопросы лектору в конце лекции или же на консультации.</w:t>
      </w:r>
    </w:p>
    <w:p w14:paraId="234AF473" w14:textId="0066B899" w:rsidR="00310B21" w:rsidRPr="00310B21" w:rsidRDefault="00310B21" w:rsidP="008B53DF">
      <w:pPr>
        <w:ind w:firstLine="709"/>
        <w:rPr>
          <w:sz w:val="28"/>
          <w:szCs w:val="28"/>
        </w:rPr>
      </w:pPr>
      <w:r w:rsidRPr="00310B21">
        <w:rPr>
          <w:sz w:val="28"/>
          <w:szCs w:val="28"/>
        </w:rPr>
        <w:t>При подготовке к семинарским занятиям необходимо изучить вопросы, вынесенные на самостоятельное изучение, так как семинарские занятия предполагают их обсуждение и дискуссию по теме; кроме того, задания для самостоятельной работы необходимы для того, чтобы успешно выполнить самостоятельные задания на семинарах.</w:t>
      </w:r>
    </w:p>
    <w:p w14:paraId="653CF117" w14:textId="7FC46B44" w:rsidR="00E669C1" w:rsidRDefault="00310B21" w:rsidP="008B53DF">
      <w:pPr>
        <w:ind w:firstLine="709"/>
        <w:rPr>
          <w:sz w:val="28"/>
          <w:szCs w:val="28"/>
        </w:rPr>
      </w:pPr>
      <w:r w:rsidRPr="00310B21">
        <w:rPr>
          <w:sz w:val="28"/>
          <w:szCs w:val="28"/>
        </w:rPr>
        <w:t>Индивидуальные задания для работы на компьютере, файлы с выполненными заданиями необходимо хранить в личной сетевой папке в компьютерной сети вуза.</w:t>
      </w:r>
    </w:p>
    <w:p w14:paraId="1DADCF5E" w14:textId="77777777" w:rsidR="00310B21" w:rsidRPr="00BA0CB2" w:rsidRDefault="00310B21" w:rsidP="00310B21">
      <w:pPr>
        <w:spacing w:line="240" w:lineRule="auto"/>
        <w:ind w:firstLine="709"/>
        <w:rPr>
          <w:strike/>
          <w:sz w:val="28"/>
          <w:szCs w:val="28"/>
          <w:highlight w:val="yellow"/>
        </w:rPr>
      </w:pPr>
    </w:p>
    <w:p w14:paraId="39D39DCB" w14:textId="1921BAAF" w:rsidR="00ED6555" w:rsidRPr="00EA2324" w:rsidRDefault="00ED6555" w:rsidP="006D1846">
      <w:pPr>
        <w:pStyle w:val="1"/>
        <w:numPr>
          <w:ilvl w:val="0"/>
          <w:numId w:val="5"/>
        </w:numPr>
        <w:spacing w:before="0" w:after="0"/>
      </w:pPr>
      <w:bookmarkStart w:id="49" w:name="_Toc104907456"/>
      <w:r w:rsidRPr="00EA2324">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9"/>
    </w:p>
    <w:p w14:paraId="06594D64" w14:textId="77777777" w:rsidR="006E2A2B" w:rsidRPr="006E2A2B" w:rsidRDefault="006E2A2B" w:rsidP="00ED6555">
      <w:pPr>
        <w:spacing w:line="276" w:lineRule="auto"/>
        <w:rPr>
          <w:b/>
          <w:sz w:val="28"/>
          <w:szCs w:val="28"/>
        </w:rPr>
      </w:pPr>
    </w:p>
    <w:p w14:paraId="2AFAA43C" w14:textId="77777777" w:rsidR="00ED6555" w:rsidRPr="006E2A2B" w:rsidRDefault="00ED6555" w:rsidP="006D1846">
      <w:pPr>
        <w:suppressAutoHyphens/>
        <w:rPr>
          <w:sz w:val="28"/>
          <w:szCs w:val="28"/>
          <w:lang w:eastAsia="zh-CN"/>
        </w:rPr>
      </w:pPr>
      <w:r w:rsidRPr="006E2A2B">
        <w:rPr>
          <w:bCs/>
          <w:sz w:val="28"/>
          <w:szCs w:val="28"/>
        </w:rPr>
        <w:t xml:space="preserve">11.1. </w:t>
      </w:r>
      <w:r w:rsidRPr="006E2A2B">
        <w:rPr>
          <w:sz w:val="28"/>
          <w:szCs w:val="28"/>
          <w:lang w:eastAsia="zh-CN"/>
        </w:rPr>
        <w:t xml:space="preserve">Комплект лицензионного программного обеспечения: </w:t>
      </w:r>
    </w:p>
    <w:p w14:paraId="6C7B6065" w14:textId="5D7F4B40" w:rsidR="00ED6555" w:rsidRPr="000D520E" w:rsidRDefault="00ED6555" w:rsidP="006D1846">
      <w:pPr>
        <w:suppressAutoHyphens/>
        <w:ind w:left="720"/>
        <w:rPr>
          <w:sz w:val="28"/>
          <w:szCs w:val="28"/>
          <w:lang w:eastAsia="zh-CN"/>
        </w:rPr>
      </w:pPr>
      <w:r w:rsidRPr="000D520E">
        <w:rPr>
          <w:sz w:val="28"/>
          <w:szCs w:val="28"/>
          <w:lang w:eastAsia="zh-CN"/>
        </w:rPr>
        <w:t xml:space="preserve">1. </w:t>
      </w:r>
      <w:r w:rsidR="00A61092">
        <w:rPr>
          <w:sz w:val="28"/>
          <w:szCs w:val="28"/>
        </w:rPr>
        <w:t>Пакет офисных программ</w:t>
      </w:r>
      <w:r w:rsidR="006D1846">
        <w:rPr>
          <w:sz w:val="28"/>
          <w:szCs w:val="28"/>
          <w:lang w:eastAsia="zh-CN"/>
        </w:rPr>
        <w:t>;</w:t>
      </w:r>
    </w:p>
    <w:p w14:paraId="542DF149" w14:textId="13805C26" w:rsidR="00ED6555" w:rsidRDefault="00ED6555" w:rsidP="006D1846">
      <w:pPr>
        <w:suppressAutoHyphens/>
        <w:ind w:left="720"/>
        <w:rPr>
          <w:sz w:val="28"/>
          <w:szCs w:val="28"/>
        </w:rPr>
      </w:pPr>
      <w:r w:rsidRPr="000D520E">
        <w:rPr>
          <w:sz w:val="28"/>
          <w:szCs w:val="28"/>
        </w:rPr>
        <w:t xml:space="preserve">2. </w:t>
      </w:r>
      <w:r w:rsidRPr="006E2A2B">
        <w:rPr>
          <w:sz w:val="28"/>
          <w:szCs w:val="28"/>
        </w:rPr>
        <w:t>Антивирус</w:t>
      </w:r>
      <w:r w:rsidRPr="000D520E">
        <w:rPr>
          <w:sz w:val="28"/>
          <w:szCs w:val="28"/>
        </w:rPr>
        <w:t xml:space="preserve"> </w:t>
      </w:r>
      <w:r w:rsidR="00EF6FAD">
        <w:rPr>
          <w:sz w:val="28"/>
          <w:szCs w:val="28"/>
          <w:lang w:val="en-US"/>
        </w:rPr>
        <w:t>Kaspersky</w:t>
      </w:r>
      <w:r w:rsidR="006D1846">
        <w:rPr>
          <w:sz w:val="28"/>
          <w:szCs w:val="28"/>
        </w:rPr>
        <w:t>;</w:t>
      </w:r>
    </w:p>
    <w:p w14:paraId="3E5BD51A" w14:textId="5F6418CF" w:rsidR="00322723" w:rsidRDefault="00322723" w:rsidP="006D1846">
      <w:pPr>
        <w:suppressAutoHyphens/>
        <w:ind w:left="720"/>
        <w:rPr>
          <w:sz w:val="28"/>
          <w:szCs w:val="28"/>
        </w:rPr>
      </w:pPr>
    </w:p>
    <w:p w14:paraId="1E189F95" w14:textId="77CA7403" w:rsidR="00322723" w:rsidRDefault="00322723" w:rsidP="006D1846">
      <w:pPr>
        <w:suppressAutoHyphens/>
        <w:ind w:left="720"/>
        <w:rPr>
          <w:sz w:val="28"/>
          <w:szCs w:val="28"/>
        </w:rPr>
      </w:pPr>
    </w:p>
    <w:p w14:paraId="2CD19173" w14:textId="77777777" w:rsidR="00322723" w:rsidRPr="006D1846" w:rsidRDefault="00322723" w:rsidP="006D1846">
      <w:pPr>
        <w:suppressAutoHyphens/>
        <w:ind w:left="720"/>
        <w:rPr>
          <w:sz w:val="28"/>
          <w:szCs w:val="28"/>
          <w:lang w:eastAsia="zh-CN"/>
        </w:rPr>
      </w:pPr>
    </w:p>
    <w:p w14:paraId="018E5B42" w14:textId="77777777" w:rsidR="00ED6555" w:rsidRPr="006E2A2B" w:rsidRDefault="00ED6555" w:rsidP="006D1846">
      <w:pPr>
        <w:shd w:val="clear" w:color="auto" w:fill="FFFFFF"/>
        <w:rPr>
          <w:sz w:val="28"/>
          <w:szCs w:val="28"/>
        </w:rPr>
      </w:pPr>
      <w:r w:rsidRPr="006E2A2B">
        <w:rPr>
          <w:sz w:val="28"/>
          <w:szCs w:val="28"/>
        </w:rPr>
        <w:lastRenderedPageBreak/>
        <w:t xml:space="preserve">11.2. Современные профессиональные базы данных и информационные справочные системы: </w:t>
      </w:r>
    </w:p>
    <w:p w14:paraId="4D4FAF5E" w14:textId="6B5714A2" w:rsidR="00ED6555" w:rsidRPr="006E2A2B" w:rsidRDefault="00ED6555" w:rsidP="006D1846">
      <w:pPr>
        <w:spacing w:after="120"/>
        <w:ind w:left="708"/>
        <w:rPr>
          <w:sz w:val="28"/>
          <w:szCs w:val="28"/>
        </w:rPr>
      </w:pPr>
      <w:r w:rsidRPr="006E2A2B">
        <w:rPr>
          <w:sz w:val="28"/>
          <w:szCs w:val="28"/>
        </w:rPr>
        <w:t>1. Информационно-правовая система «Гарант»</w:t>
      </w:r>
      <w:r w:rsidR="006D1846">
        <w:rPr>
          <w:sz w:val="28"/>
          <w:szCs w:val="28"/>
        </w:rPr>
        <w:t>;</w:t>
      </w:r>
    </w:p>
    <w:p w14:paraId="0507926E" w14:textId="19BF3165" w:rsidR="00ED6555" w:rsidRPr="006E2A2B" w:rsidRDefault="00ED6555" w:rsidP="006D1846">
      <w:pPr>
        <w:spacing w:after="120"/>
        <w:ind w:left="708"/>
        <w:rPr>
          <w:sz w:val="28"/>
          <w:szCs w:val="28"/>
        </w:rPr>
      </w:pPr>
      <w:r w:rsidRPr="006E2A2B">
        <w:rPr>
          <w:sz w:val="28"/>
          <w:szCs w:val="28"/>
        </w:rPr>
        <w:t>2. Информационно-правовая система «Консультант Плюс»</w:t>
      </w:r>
      <w:r w:rsidR="006D1846">
        <w:rPr>
          <w:sz w:val="28"/>
          <w:szCs w:val="28"/>
        </w:rPr>
        <w:t>;</w:t>
      </w:r>
    </w:p>
    <w:p w14:paraId="0CCB8C9A" w14:textId="4E448ED7" w:rsidR="004629E0" w:rsidRPr="006D1846" w:rsidRDefault="00ED6555" w:rsidP="006D1846">
      <w:pPr>
        <w:shd w:val="clear" w:color="auto" w:fill="FFFFFF"/>
        <w:tabs>
          <w:tab w:val="left" w:pos="442"/>
        </w:tabs>
        <w:ind w:firstLine="709"/>
        <w:rPr>
          <w:bCs/>
          <w:sz w:val="28"/>
          <w:szCs w:val="28"/>
          <w:u w:val="single"/>
          <w:lang w:eastAsia="en-US"/>
        </w:rPr>
      </w:pPr>
      <w:r w:rsidRPr="006E2A2B">
        <w:rPr>
          <w:bCs/>
          <w:sz w:val="28"/>
          <w:szCs w:val="28"/>
          <w:lang w:eastAsia="en-US"/>
        </w:rPr>
        <w:t xml:space="preserve">    </w:t>
      </w:r>
      <w:r w:rsidR="004629E0">
        <w:rPr>
          <w:bCs/>
          <w:sz w:val="28"/>
          <w:szCs w:val="28"/>
          <w:lang w:eastAsia="en-US"/>
        </w:rPr>
        <w:t xml:space="preserve">  </w:t>
      </w:r>
      <w:r w:rsidRPr="006E2A2B">
        <w:rPr>
          <w:bCs/>
          <w:sz w:val="28"/>
          <w:szCs w:val="28"/>
          <w:lang w:eastAsia="en-US"/>
        </w:rPr>
        <w:t xml:space="preserve">3. Электронная энциклопедия: </w:t>
      </w:r>
      <w:hyperlink r:id="rId17" w:history="1">
        <w:r w:rsidRPr="006E2A2B">
          <w:rPr>
            <w:bCs/>
            <w:sz w:val="28"/>
            <w:szCs w:val="28"/>
            <w:u w:val="single"/>
            <w:lang w:val="en-US" w:eastAsia="en-US"/>
          </w:rPr>
          <w:t>http</w:t>
        </w:r>
        <w:r w:rsidRPr="006E2A2B">
          <w:rPr>
            <w:bCs/>
            <w:sz w:val="28"/>
            <w:szCs w:val="28"/>
            <w:u w:val="single"/>
            <w:lang w:eastAsia="en-US"/>
          </w:rPr>
          <w:t>://</w:t>
        </w:r>
        <w:proofErr w:type="spellStart"/>
        <w:r w:rsidRPr="006E2A2B">
          <w:rPr>
            <w:bCs/>
            <w:sz w:val="28"/>
            <w:szCs w:val="28"/>
            <w:u w:val="single"/>
            <w:lang w:val="en-US" w:eastAsia="en-US"/>
          </w:rPr>
          <w:t>ru</w:t>
        </w:r>
        <w:proofErr w:type="spellEnd"/>
        <w:r w:rsidRPr="006E2A2B">
          <w:rPr>
            <w:bCs/>
            <w:sz w:val="28"/>
            <w:szCs w:val="28"/>
            <w:u w:val="single"/>
            <w:lang w:eastAsia="en-US"/>
          </w:rPr>
          <w:t>.</w:t>
        </w:r>
        <w:proofErr w:type="spellStart"/>
        <w:r w:rsidRPr="006E2A2B">
          <w:rPr>
            <w:bCs/>
            <w:sz w:val="28"/>
            <w:szCs w:val="28"/>
            <w:u w:val="single"/>
            <w:lang w:val="en-US" w:eastAsia="en-US"/>
          </w:rPr>
          <w:t>wikipedia</w:t>
        </w:r>
        <w:proofErr w:type="spellEnd"/>
        <w:r w:rsidRPr="006E2A2B">
          <w:rPr>
            <w:bCs/>
            <w:sz w:val="28"/>
            <w:szCs w:val="28"/>
            <w:u w:val="single"/>
            <w:lang w:eastAsia="en-US"/>
          </w:rPr>
          <w:t>.</w:t>
        </w:r>
        <w:r w:rsidRPr="006E2A2B">
          <w:rPr>
            <w:bCs/>
            <w:sz w:val="28"/>
            <w:szCs w:val="28"/>
            <w:u w:val="single"/>
            <w:lang w:val="en-US" w:eastAsia="en-US"/>
          </w:rPr>
          <w:t>org</w:t>
        </w:r>
        <w:r w:rsidRPr="006E2A2B">
          <w:rPr>
            <w:bCs/>
            <w:sz w:val="28"/>
            <w:szCs w:val="28"/>
            <w:u w:val="single"/>
            <w:lang w:eastAsia="en-US"/>
          </w:rPr>
          <w:t>/</w:t>
        </w:r>
        <w:r w:rsidRPr="006E2A2B">
          <w:rPr>
            <w:bCs/>
            <w:sz w:val="28"/>
            <w:szCs w:val="28"/>
            <w:u w:val="single"/>
            <w:lang w:val="en-US" w:eastAsia="en-US"/>
          </w:rPr>
          <w:t>wiki</w:t>
        </w:r>
        <w:r w:rsidRPr="006E2A2B">
          <w:rPr>
            <w:bCs/>
            <w:sz w:val="28"/>
            <w:szCs w:val="28"/>
            <w:u w:val="single"/>
            <w:lang w:eastAsia="en-US"/>
          </w:rPr>
          <w:t>/</w:t>
        </w:r>
        <w:r w:rsidRPr="006E2A2B">
          <w:rPr>
            <w:bCs/>
            <w:sz w:val="28"/>
            <w:szCs w:val="28"/>
            <w:u w:val="single"/>
            <w:lang w:val="en-US" w:eastAsia="en-US"/>
          </w:rPr>
          <w:t>Wiki</w:t>
        </w:r>
      </w:hyperlink>
      <w:r w:rsidR="006D1846">
        <w:rPr>
          <w:bCs/>
          <w:sz w:val="28"/>
          <w:szCs w:val="28"/>
          <w:u w:val="single"/>
          <w:lang w:eastAsia="en-US"/>
        </w:rPr>
        <w:t>;</w:t>
      </w:r>
    </w:p>
    <w:p w14:paraId="3E933035" w14:textId="5B88F8A6" w:rsidR="00ED6555" w:rsidRPr="00E669C1" w:rsidRDefault="004629E0" w:rsidP="006D1846">
      <w:pPr>
        <w:shd w:val="clear" w:color="auto" w:fill="FFFFFF"/>
        <w:tabs>
          <w:tab w:val="left" w:pos="442"/>
        </w:tabs>
        <w:ind w:firstLine="709"/>
        <w:rPr>
          <w:rFonts w:eastAsia="Calibri"/>
          <w:bCs/>
          <w:sz w:val="28"/>
          <w:szCs w:val="28"/>
        </w:rPr>
      </w:pPr>
      <w:r>
        <w:rPr>
          <w:rFonts w:eastAsia="Calibri"/>
          <w:bCs/>
          <w:sz w:val="28"/>
          <w:szCs w:val="28"/>
        </w:rPr>
        <w:t xml:space="preserve">      </w:t>
      </w:r>
      <w:r w:rsidRPr="004629E0">
        <w:rPr>
          <w:rFonts w:eastAsia="Calibri"/>
          <w:bCs/>
          <w:sz w:val="28"/>
          <w:szCs w:val="28"/>
        </w:rPr>
        <w:t>4.Система комплексного раскрытия информации «СКРИН» -</w:t>
      </w:r>
      <w:r w:rsidRPr="004629E0">
        <w:rPr>
          <w:rFonts w:eastAsia="Calibri"/>
          <w:bCs/>
          <w:sz w:val="28"/>
          <w:szCs w:val="28"/>
          <w:lang w:val="en-US"/>
        </w:rPr>
        <w:t>http</w:t>
      </w:r>
      <w:r w:rsidRPr="004629E0">
        <w:rPr>
          <w:rFonts w:eastAsia="Calibri"/>
          <w:bCs/>
          <w:sz w:val="28"/>
          <w:szCs w:val="28"/>
        </w:rPr>
        <w:t>://</w:t>
      </w:r>
      <w:r w:rsidRPr="004629E0">
        <w:rPr>
          <w:rFonts w:eastAsia="Calibri"/>
          <w:bCs/>
          <w:sz w:val="28"/>
          <w:szCs w:val="28"/>
          <w:lang w:val="en-US"/>
        </w:rPr>
        <w:t>www</w:t>
      </w:r>
      <w:r w:rsidRPr="004629E0">
        <w:rPr>
          <w:rFonts w:eastAsia="Calibri"/>
          <w:bCs/>
          <w:sz w:val="28"/>
          <w:szCs w:val="28"/>
        </w:rPr>
        <w:t>.</w:t>
      </w:r>
      <w:proofErr w:type="spellStart"/>
      <w:r w:rsidRPr="004629E0">
        <w:rPr>
          <w:rFonts w:eastAsia="Calibri"/>
          <w:bCs/>
          <w:sz w:val="28"/>
          <w:szCs w:val="28"/>
          <w:lang w:val="en-US"/>
        </w:rPr>
        <w:t>skrin</w:t>
      </w:r>
      <w:proofErr w:type="spellEnd"/>
      <w:r w:rsidRPr="004629E0">
        <w:rPr>
          <w:rFonts w:eastAsia="Calibri"/>
          <w:bCs/>
          <w:sz w:val="28"/>
          <w:szCs w:val="28"/>
        </w:rPr>
        <w:t>.</w:t>
      </w:r>
      <w:proofErr w:type="spellStart"/>
      <w:r w:rsidRPr="004629E0">
        <w:rPr>
          <w:rFonts w:eastAsia="Calibri"/>
          <w:bCs/>
          <w:sz w:val="28"/>
          <w:szCs w:val="28"/>
          <w:lang w:val="en-US"/>
        </w:rPr>
        <w:t>ru</w:t>
      </w:r>
      <w:proofErr w:type="spellEnd"/>
      <w:r w:rsidRPr="004629E0">
        <w:rPr>
          <w:rFonts w:eastAsia="Calibri"/>
          <w:bCs/>
          <w:sz w:val="28"/>
          <w:szCs w:val="28"/>
        </w:rPr>
        <w:t>/</w:t>
      </w:r>
      <w:r w:rsidR="006D1846">
        <w:rPr>
          <w:rFonts w:eastAsia="Calibri"/>
          <w:bCs/>
          <w:sz w:val="28"/>
          <w:szCs w:val="28"/>
        </w:rPr>
        <w:t>;</w:t>
      </w:r>
    </w:p>
    <w:p w14:paraId="2FAD4596" w14:textId="7D7317DC" w:rsidR="00ED6555" w:rsidRPr="006E2A2B" w:rsidRDefault="00ED6555" w:rsidP="006D1846">
      <w:pPr>
        <w:spacing w:after="120"/>
        <w:rPr>
          <w:sz w:val="28"/>
          <w:szCs w:val="28"/>
        </w:rPr>
      </w:pPr>
      <w:r w:rsidRPr="006E2A2B">
        <w:rPr>
          <w:sz w:val="28"/>
          <w:szCs w:val="28"/>
        </w:rPr>
        <w:t>11.3. Сертифицированные программные и аппаратные средства защиты информации</w:t>
      </w:r>
      <w:r w:rsidR="006D1846">
        <w:rPr>
          <w:sz w:val="28"/>
          <w:szCs w:val="28"/>
        </w:rPr>
        <w:t>:</w:t>
      </w:r>
      <w:r w:rsidRPr="006E2A2B">
        <w:rPr>
          <w:sz w:val="28"/>
          <w:szCs w:val="28"/>
        </w:rPr>
        <w:t xml:space="preserve"> – не предусмотрены</w:t>
      </w:r>
    </w:p>
    <w:p w14:paraId="05F10AF0" w14:textId="77777777" w:rsidR="00BE7240" w:rsidRPr="00BE7240" w:rsidRDefault="00BE7240" w:rsidP="006D1846">
      <w:pPr>
        <w:rPr>
          <w:bCs/>
          <w:sz w:val="28"/>
          <w:szCs w:val="28"/>
        </w:rPr>
      </w:pPr>
      <w:r w:rsidRPr="00BE7240">
        <w:rPr>
          <w:bCs/>
          <w:sz w:val="28"/>
          <w:szCs w:val="28"/>
        </w:rPr>
        <w:t>11.4.</w:t>
      </w:r>
      <w:r w:rsidRPr="00BE7240">
        <w:rPr>
          <w:bCs/>
          <w:sz w:val="28"/>
          <w:szCs w:val="28"/>
        </w:rPr>
        <w:tab/>
      </w:r>
      <w:r w:rsidRPr="00BE7240">
        <w:rPr>
          <w:bCs/>
          <w:sz w:val="28"/>
          <w:szCs w:val="28"/>
          <w:lang w:val="en-US"/>
        </w:rPr>
        <w:t>AIDA</w:t>
      </w:r>
      <w:r w:rsidRPr="00BE7240">
        <w:rPr>
          <w:bCs/>
          <w:sz w:val="28"/>
          <w:szCs w:val="28"/>
        </w:rPr>
        <w:t xml:space="preserve">64 и </w:t>
      </w:r>
      <w:r w:rsidRPr="00BE7240">
        <w:rPr>
          <w:bCs/>
          <w:sz w:val="28"/>
          <w:szCs w:val="28"/>
          <w:lang w:val="en-US"/>
        </w:rPr>
        <w:t>PC</w:t>
      </w:r>
      <w:r w:rsidRPr="00BE7240">
        <w:rPr>
          <w:bCs/>
          <w:sz w:val="28"/>
          <w:szCs w:val="28"/>
        </w:rPr>
        <w:t xml:space="preserve"> </w:t>
      </w:r>
      <w:r w:rsidRPr="00BE7240">
        <w:rPr>
          <w:bCs/>
          <w:sz w:val="28"/>
          <w:szCs w:val="28"/>
          <w:lang w:val="en-US"/>
        </w:rPr>
        <w:t>Wizard</w:t>
      </w:r>
      <w:r w:rsidRPr="00BE7240">
        <w:rPr>
          <w:bCs/>
          <w:sz w:val="28"/>
          <w:szCs w:val="28"/>
        </w:rPr>
        <w:t>.</w:t>
      </w:r>
    </w:p>
    <w:p w14:paraId="28F4FF9C" w14:textId="5E28DE95" w:rsidR="00825C2A" w:rsidRDefault="00BE7240" w:rsidP="006D1846">
      <w:pPr>
        <w:rPr>
          <w:bCs/>
          <w:sz w:val="28"/>
          <w:szCs w:val="28"/>
        </w:rPr>
      </w:pPr>
      <w:r w:rsidRPr="00BE7240">
        <w:rPr>
          <w:bCs/>
          <w:sz w:val="28"/>
          <w:szCs w:val="28"/>
        </w:rPr>
        <w:t>11.5.</w:t>
      </w:r>
      <w:r w:rsidRPr="00BE7240">
        <w:rPr>
          <w:bCs/>
          <w:sz w:val="28"/>
          <w:szCs w:val="28"/>
        </w:rPr>
        <w:tab/>
        <w:t>Виртуальные машины.</w:t>
      </w:r>
      <w:bookmarkStart w:id="50" w:name="_Toc5052158"/>
      <w:bookmarkStart w:id="51" w:name="_Toc19304900"/>
    </w:p>
    <w:p w14:paraId="60EFE4AD" w14:textId="77777777" w:rsidR="006D1846" w:rsidRPr="00DC68D6" w:rsidRDefault="006D1846" w:rsidP="006D1846">
      <w:pPr>
        <w:rPr>
          <w:bCs/>
          <w:sz w:val="28"/>
          <w:szCs w:val="28"/>
        </w:rPr>
      </w:pPr>
    </w:p>
    <w:p w14:paraId="031AE1BF" w14:textId="1A6FF339" w:rsidR="00EF6FAD" w:rsidRPr="006D1846" w:rsidRDefault="009E1845" w:rsidP="006D1846">
      <w:pPr>
        <w:pStyle w:val="1"/>
        <w:numPr>
          <w:ilvl w:val="0"/>
          <w:numId w:val="5"/>
        </w:numPr>
        <w:spacing w:before="0" w:after="0"/>
      </w:pPr>
      <w:bookmarkStart w:id="52" w:name="_Toc104907457"/>
      <w:r w:rsidRPr="00EA2324">
        <w:t xml:space="preserve">Описание материально-технической базы, необходимой для </w:t>
      </w:r>
      <w:r w:rsidR="006C5FC4" w:rsidRPr="00EA2324">
        <w:t>осуществления образовательного процесса по дисциплине</w:t>
      </w:r>
      <w:bookmarkEnd w:id="50"/>
      <w:bookmarkEnd w:id="51"/>
      <w:bookmarkEnd w:id="52"/>
    </w:p>
    <w:p w14:paraId="210641F4" w14:textId="7E032DF0" w:rsidR="00221197" w:rsidRPr="006E2A2B" w:rsidRDefault="006D1846" w:rsidP="006D1846">
      <w:pPr>
        <w:ind w:firstLine="0"/>
        <w:rPr>
          <w:sz w:val="28"/>
          <w:szCs w:val="28"/>
        </w:rPr>
      </w:pPr>
      <w:r>
        <w:rPr>
          <w:sz w:val="28"/>
          <w:szCs w:val="28"/>
        </w:rPr>
        <w:t xml:space="preserve">      </w:t>
      </w:r>
      <w:r w:rsidR="00B46493" w:rsidRPr="00B46493">
        <w:rPr>
          <w:sz w:val="28"/>
          <w:szCs w:val="28"/>
        </w:rPr>
        <w:t>Учебная аудитория с доской, компьютерный класс, аудитория, оснащённая системой динамического проецирования.</w:t>
      </w:r>
    </w:p>
    <w:sectPr w:rsidR="00221197" w:rsidRPr="006E2A2B" w:rsidSect="003F4B9B">
      <w:footerReference w:type="even" r:id="rId18"/>
      <w:footerReference w:type="default" r:id="rId19"/>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F95269" w14:textId="77777777" w:rsidR="009A4CC3" w:rsidRDefault="009A4CC3">
      <w:r>
        <w:separator/>
      </w:r>
    </w:p>
  </w:endnote>
  <w:endnote w:type="continuationSeparator" w:id="0">
    <w:p w14:paraId="4FE0AB79" w14:textId="77777777" w:rsidR="009A4CC3" w:rsidRDefault="009A4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4324D" w14:textId="77777777" w:rsidR="005E19DD" w:rsidRDefault="005E19DD" w:rsidP="00221197">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3EEA6653" w14:textId="77777777" w:rsidR="005E19DD" w:rsidRDefault="005E19DD" w:rsidP="00221197">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0372981"/>
      <w:docPartObj>
        <w:docPartGallery w:val="Page Numbers (Bottom of Page)"/>
        <w:docPartUnique/>
      </w:docPartObj>
    </w:sdtPr>
    <w:sdtEndPr/>
    <w:sdtContent>
      <w:p w14:paraId="41EC78CF" w14:textId="0CE8AF2F" w:rsidR="005E19DD" w:rsidRDefault="005E19DD">
        <w:pPr>
          <w:pStyle w:val="ac"/>
        </w:pPr>
        <w:r>
          <w:fldChar w:fldCharType="begin"/>
        </w:r>
        <w:r>
          <w:instrText>PAGE   \* MERGEFORMAT</w:instrText>
        </w:r>
        <w:r>
          <w:fldChar w:fldCharType="separate"/>
        </w:r>
        <w:r w:rsidR="009C2C6B">
          <w:rPr>
            <w:noProof/>
          </w:rPr>
          <w:t>2</w:t>
        </w:r>
        <w:r>
          <w:fldChar w:fldCharType="end"/>
        </w:r>
      </w:p>
    </w:sdtContent>
  </w:sdt>
  <w:p w14:paraId="27E365CE" w14:textId="77777777" w:rsidR="005E19DD" w:rsidRDefault="005E19DD" w:rsidP="00126437">
    <w:pPr>
      <w:pStyle w:val="ac"/>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F0BAE2" w14:textId="77777777" w:rsidR="009A4CC3" w:rsidRDefault="009A4CC3">
      <w:r>
        <w:separator/>
      </w:r>
    </w:p>
  </w:footnote>
  <w:footnote w:type="continuationSeparator" w:id="0">
    <w:p w14:paraId="31D5F4AF" w14:textId="77777777" w:rsidR="009A4CC3" w:rsidRDefault="009A4C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90D63"/>
    <w:multiLevelType w:val="hybridMultilevel"/>
    <w:tmpl w:val="7AC2E2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076426A7"/>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 w15:restartNumberingAfterBreak="0">
    <w:nsid w:val="0A37239A"/>
    <w:multiLevelType w:val="singleLevel"/>
    <w:tmpl w:val="0419000F"/>
    <w:lvl w:ilvl="0">
      <w:start w:val="1"/>
      <w:numFmt w:val="decimal"/>
      <w:lvlText w:val="%1."/>
      <w:lvlJc w:val="left"/>
      <w:pPr>
        <w:ind w:left="785" w:hanging="360"/>
      </w:pPr>
    </w:lvl>
  </w:abstractNum>
  <w:abstractNum w:abstractNumId="3" w15:restartNumberingAfterBreak="0">
    <w:nsid w:val="0AE520E1"/>
    <w:multiLevelType w:val="hybridMultilevel"/>
    <w:tmpl w:val="64E41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1A1917"/>
    <w:multiLevelType w:val="multilevel"/>
    <w:tmpl w:val="EA3E14FC"/>
    <w:lvl w:ilvl="0">
      <w:start w:val="1"/>
      <w:numFmt w:val="decimal"/>
      <w:lvlText w:val="%1."/>
      <w:lvlJc w:val="left"/>
      <w:pPr>
        <w:ind w:left="1211"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5" w15:restartNumberingAfterBreak="0">
    <w:nsid w:val="118A050C"/>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6" w15:restartNumberingAfterBreak="0">
    <w:nsid w:val="13153080"/>
    <w:multiLevelType w:val="hybridMultilevel"/>
    <w:tmpl w:val="74AA156A"/>
    <w:lvl w:ilvl="0" w:tplc="D778B4C4">
      <w:start w:val="1"/>
      <w:numFmt w:val="decimal"/>
      <w:lvlText w:val="%1."/>
      <w:lvlJc w:val="left"/>
      <w:pPr>
        <w:ind w:left="900" w:hanging="54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0D3FDC"/>
    <w:multiLevelType w:val="multilevel"/>
    <w:tmpl w:val="51DE1336"/>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8" w15:restartNumberingAfterBreak="0">
    <w:nsid w:val="1CE24E25"/>
    <w:multiLevelType w:val="multilevel"/>
    <w:tmpl w:val="50262C3E"/>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2FF36B7"/>
    <w:multiLevelType w:val="hybridMultilevel"/>
    <w:tmpl w:val="7CDA2F5E"/>
    <w:lvl w:ilvl="0" w:tplc="9FAABD6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2D53E7"/>
    <w:multiLevelType w:val="hybridMultilevel"/>
    <w:tmpl w:val="1E70F50E"/>
    <w:lvl w:ilvl="0" w:tplc="82E87B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A4668E1"/>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2" w15:restartNumberingAfterBreak="0">
    <w:nsid w:val="2C20005C"/>
    <w:multiLevelType w:val="hybridMultilevel"/>
    <w:tmpl w:val="41F609AE"/>
    <w:lvl w:ilvl="0" w:tplc="F2FEBC6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56238F7"/>
    <w:multiLevelType w:val="hybridMultilevel"/>
    <w:tmpl w:val="4B208A8E"/>
    <w:lvl w:ilvl="0" w:tplc="0419000F">
      <w:start w:val="1"/>
      <w:numFmt w:val="decimal"/>
      <w:lvlText w:val="%1."/>
      <w:lvlJc w:val="left"/>
      <w:pPr>
        <w:ind w:left="433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D47F87"/>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86C3A4B"/>
    <w:multiLevelType w:val="hybridMultilevel"/>
    <w:tmpl w:val="19588C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BD3448"/>
    <w:multiLevelType w:val="multilevel"/>
    <w:tmpl w:val="8108AAF4"/>
    <w:lvl w:ilvl="0">
      <w:start w:val="1"/>
      <w:numFmt w:val="decimal"/>
      <w:lvlText w:val="%1"/>
      <w:lvlJc w:val="left"/>
      <w:pPr>
        <w:ind w:left="720" w:hanging="360"/>
      </w:pPr>
      <w:rPr>
        <w:rFonts w:hint="default"/>
      </w:rPr>
    </w:lvl>
    <w:lvl w:ilvl="1">
      <w:start w:val="3"/>
      <w:numFmt w:val="decimal"/>
      <w:isLgl/>
      <w:lvlText w:val="%1.%2."/>
      <w:lvlJc w:val="left"/>
      <w:pPr>
        <w:ind w:left="1174" w:hanging="720"/>
      </w:pPr>
      <w:rPr>
        <w:rFonts w:hint="default"/>
      </w:rPr>
    </w:lvl>
    <w:lvl w:ilvl="2">
      <w:start w:val="1"/>
      <w:numFmt w:val="decimalZero"/>
      <w:isLgl/>
      <w:lvlText w:val="%1.%2.%3."/>
      <w:lvlJc w:val="left"/>
      <w:pPr>
        <w:ind w:left="1268" w:hanging="720"/>
      </w:pPr>
      <w:rPr>
        <w:rFonts w:hint="default"/>
      </w:rPr>
    </w:lvl>
    <w:lvl w:ilvl="3">
      <w:start w:val="1"/>
      <w:numFmt w:val="decimal"/>
      <w:isLgl/>
      <w:lvlText w:val="%1.%2.%3.%4."/>
      <w:lvlJc w:val="left"/>
      <w:pPr>
        <w:ind w:left="1722" w:hanging="1080"/>
      </w:pPr>
      <w:rPr>
        <w:rFonts w:hint="default"/>
      </w:rPr>
    </w:lvl>
    <w:lvl w:ilvl="4">
      <w:start w:val="1"/>
      <w:numFmt w:val="decimal"/>
      <w:isLgl/>
      <w:lvlText w:val="%1.%2.%3.%4.%5."/>
      <w:lvlJc w:val="left"/>
      <w:pPr>
        <w:ind w:left="1816" w:hanging="1080"/>
      </w:pPr>
      <w:rPr>
        <w:rFonts w:hint="default"/>
      </w:rPr>
    </w:lvl>
    <w:lvl w:ilvl="5">
      <w:start w:val="1"/>
      <w:numFmt w:val="decimal"/>
      <w:isLgl/>
      <w:lvlText w:val="%1.%2.%3.%4.%5.%6."/>
      <w:lvlJc w:val="left"/>
      <w:pPr>
        <w:ind w:left="2270" w:hanging="1440"/>
      </w:pPr>
      <w:rPr>
        <w:rFonts w:hint="default"/>
      </w:rPr>
    </w:lvl>
    <w:lvl w:ilvl="6">
      <w:start w:val="1"/>
      <w:numFmt w:val="decimal"/>
      <w:isLgl/>
      <w:lvlText w:val="%1.%2.%3.%4.%5.%6.%7."/>
      <w:lvlJc w:val="left"/>
      <w:pPr>
        <w:ind w:left="2724" w:hanging="1800"/>
      </w:pPr>
      <w:rPr>
        <w:rFonts w:hint="default"/>
      </w:rPr>
    </w:lvl>
    <w:lvl w:ilvl="7">
      <w:start w:val="1"/>
      <w:numFmt w:val="decimal"/>
      <w:isLgl/>
      <w:lvlText w:val="%1.%2.%3.%4.%5.%6.%7.%8."/>
      <w:lvlJc w:val="left"/>
      <w:pPr>
        <w:ind w:left="2818" w:hanging="1800"/>
      </w:pPr>
      <w:rPr>
        <w:rFonts w:hint="default"/>
      </w:rPr>
    </w:lvl>
    <w:lvl w:ilvl="8">
      <w:start w:val="1"/>
      <w:numFmt w:val="decimal"/>
      <w:isLgl/>
      <w:lvlText w:val="%1.%2.%3.%4.%5.%6.%7.%8.%9."/>
      <w:lvlJc w:val="left"/>
      <w:pPr>
        <w:ind w:left="3272" w:hanging="2160"/>
      </w:pPr>
      <w:rPr>
        <w:rFonts w:hint="default"/>
      </w:rPr>
    </w:lvl>
  </w:abstractNum>
  <w:abstractNum w:abstractNumId="17" w15:restartNumberingAfterBreak="0">
    <w:nsid w:val="3E7F4647"/>
    <w:multiLevelType w:val="hybridMultilevel"/>
    <w:tmpl w:val="A06A9B28"/>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6E5D65"/>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E350E6"/>
    <w:multiLevelType w:val="hybridMultilevel"/>
    <w:tmpl w:val="FEC46402"/>
    <w:lvl w:ilvl="0" w:tplc="34B692E2">
      <w:start w:val="1"/>
      <w:numFmt w:val="decimal"/>
      <w:lvlText w:val="%1."/>
      <w:lvlJc w:val="left"/>
      <w:pPr>
        <w:ind w:left="142" w:firstLine="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EFF5F29"/>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1" w15:restartNumberingAfterBreak="0">
    <w:nsid w:val="50767B2A"/>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2" w15:restartNumberingAfterBreak="0">
    <w:nsid w:val="51C9451D"/>
    <w:multiLevelType w:val="hybridMultilevel"/>
    <w:tmpl w:val="77206D6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15:restartNumberingAfterBreak="0">
    <w:nsid w:val="57D1355F"/>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8A86219"/>
    <w:multiLevelType w:val="hybridMultilevel"/>
    <w:tmpl w:val="40BCD200"/>
    <w:lvl w:ilvl="0" w:tplc="98243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BC55718"/>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D8464FF"/>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EA76DC9"/>
    <w:multiLevelType w:val="hybridMultilevel"/>
    <w:tmpl w:val="7AC2E2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15:restartNumberingAfterBreak="0">
    <w:nsid w:val="62133628"/>
    <w:multiLevelType w:val="hybridMultilevel"/>
    <w:tmpl w:val="97BC81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2AC141B"/>
    <w:multiLevelType w:val="hybridMultilevel"/>
    <w:tmpl w:val="16CA9FF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76B01E20"/>
    <w:multiLevelType w:val="multilevel"/>
    <w:tmpl w:val="37C60E90"/>
    <w:lvl w:ilvl="0">
      <w:start w:val="1"/>
      <w:numFmt w:val="decimal"/>
      <w:lvlText w:val="%1."/>
      <w:lvlJc w:val="left"/>
      <w:pPr>
        <w:ind w:left="1352" w:hanging="360"/>
      </w:pPr>
      <w:rPr>
        <w:rFonts w:hint="default"/>
        <w:strike w:val="0"/>
      </w:rPr>
    </w:lvl>
    <w:lvl w:ilvl="1">
      <w:start w:val="1"/>
      <w:numFmt w:val="decimal"/>
      <w:isLgl/>
      <w:lvlText w:val="%1.%2."/>
      <w:lvlJc w:val="left"/>
      <w:pPr>
        <w:ind w:left="4689"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30"/>
  </w:num>
  <w:num w:numId="2">
    <w:abstractNumId w:val="2"/>
  </w:num>
  <w:num w:numId="3">
    <w:abstractNumId w:val="24"/>
  </w:num>
  <w:num w:numId="4">
    <w:abstractNumId w:val="26"/>
  </w:num>
  <w:num w:numId="5">
    <w:abstractNumId w:val="8"/>
  </w:num>
  <w:num w:numId="6">
    <w:abstractNumId w:val="23"/>
  </w:num>
  <w:num w:numId="7">
    <w:abstractNumId w:val="14"/>
  </w:num>
  <w:num w:numId="8">
    <w:abstractNumId w:val="17"/>
  </w:num>
  <w:num w:numId="9">
    <w:abstractNumId w:val="12"/>
  </w:num>
  <w:num w:numId="10">
    <w:abstractNumId w:val="29"/>
  </w:num>
  <w:num w:numId="11">
    <w:abstractNumId w:val="25"/>
  </w:num>
  <w:num w:numId="12">
    <w:abstractNumId w:val="18"/>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7"/>
  </w:num>
  <w:num w:numId="18">
    <w:abstractNumId w:val="13"/>
  </w:num>
  <w:num w:numId="19">
    <w:abstractNumId w:val="4"/>
  </w:num>
  <w:num w:numId="20">
    <w:abstractNumId w:val="19"/>
  </w:num>
  <w:num w:numId="21">
    <w:abstractNumId w:val="6"/>
  </w:num>
  <w:num w:numId="22">
    <w:abstractNumId w:val="9"/>
  </w:num>
  <w:num w:numId="23">
    <w:abstractNumId w:val="15"/>
  </w:num>
  <w:num w:numId="24">
    <w:abstractNumId w:val="1"/>
  </w:num>
  <w:num w:numId="25">
    <w:abstractNumId w:val="5"/>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28"/>
  </w:num>
  <w:num w:numId="29">
    <w:abstractNumId w:val="11"/>
  </w:num>
  <w:num w:numId="30">
    <w:abstractNumId w:val="21"/>
  </w:num>
  <w:num w:numId="31">
    <w:abstractNumId w:val="20"/>
  </w:num>
  <w:num w:numId="32">
    <w:abstractNumId w:val="7"/>
  </w:num>
  <w:num w:numId="33">
    <w:abstractNumId w:val="3"/>
  </w:num>
  <w:num w:numId="34">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05FBB"/>
    <w:rsid w:val="00011BDA"/>
    <w:rsid w:val="000152A9"/>
    <w:rsid w:val="000168C7"/>
    <w:rsid w:val="000208E6"/>
    <w:rsid w:val="00020ACB"/>
    <w:rsid w:val="00021528"/>
    <w:rsid w:val="00022E32"/>
    <w:rsid w:val="00024C9A"/>
    <w:rsid w:val="00026A0B"/>
    <w:rsid w:val="00027070"/>
    <w:rsid w:val="00031AC4"/>
    <w:rsid w:val="000371EE"/>
    <w:rsid w:val="00040CDE"/>
    <w:rsid w:val="0004369B"/>
    <w:rsid w:val="00043A52"/>
    <w:rsid w:val="00043ED9"/>
    <w:rsid w:val="0004421D"/>
    <w:rsid w:val="0005105D"/>
    <w:rsid w:val="00052540"/>
    <w:rsid w:val="00061047"/>
    <w:rsid w:val="00061E5F"/>
    <w:rsid w:val="00062B7C"/>
    <w:rsid w:val="00066A1C"/>
    <w:rsid w:val="000763B4"/>
    <w:rsid w:val="000778FF"/>
    <w:rsid w:val="000841EC"/>
    <w:rsid w:val="000914B6"/>
    <w:rsid w:val="00093350"/>
    <w:rsid w:val="00093B1F"/>
    <w:rsid w:val="00094FC4"/>
    <w:rsid w:val="000964E2"/>
    <w:rsid w:val="000A0144"/>
    <w:rsid w:val="000A46DD"/>
    <w:rsid w:val="000A480E"/>
    <w:rsid w:val="000A752C"/>
    <w:rsid w:val="000B0A86"/>
    <w:rsid w:val="000B1B03"/>
    <w:rsid w:val="000B2525"/>
    <w:rsid w:val="000B51B8"/>
    <w:rsid w:val="000B7C75"/>
    <w:rsid w:val="000C19B5"/>
    <w:rsid w:val="000C2E55"/>
    <w:rsid w:val="000C4610"/>
    <w:rsid w:val="000C4B7C"/>
    <w:rsid w:val="000C692C"/>
    <w:rsid w:val="000D2B91"/>
    <w:rsid w:val="000D38BB"/>
    <w:rsid w:val="000D520E"/>
    <w:rsid w:val="000D5389"/>
    <w:rsid w:val="000D5478"/>
    <w:rsid w:val="000D658A"/>
    <w:rsid w:val="000D7552"/>
    <w:rsid w:val="000D78CF"/>
    <w:rsid w:val="000D7DFE"/>
    <w:rsid w:val="000E1C95"/>
    <w:rsid w:val="000E1EF1"/>
    <w:rsid w:val="000E23CF"/>
    <w:rsid w:val="000E2915"/>
    <w:rsid w:val="000E46C7"/>
    <w:rsid w:val="000E5304"/>
    <w:rsid w:val="000E56D8"/>
    <w:rsid w:val="000E613A"/>
    <w:rsid w:val="000E660C"/>
    <w:rsid w:val="000F02A6"/>
    <w:rsid w:val="000F06DF"/>
    <w:rsid w:val="000F12E5"/>
    <w:rsid w:val="000F29EC"/>
    <w:rsid w:val="000F4662"/>
    <w:rsid w:val="000F56AB"/>
    <w:rsid w:val="000F58DE"/>
    <w:rsid w:val="000F5A8E"/>
    <w:rsid w:val="000F5FDF"/>
    <w:rsid w:val="000F69F7"/>
    <w:rsid w:val="00105EF1"/>
    <w:rsid w:val="0010787B"/>
    <w:rsid w:val="001107CF"/>
    <w:rsid w:val="00111779"/>
    <w:rsid w:val="001126E5"/>
    <w:rsid w:val="0011619C"/>
    <w:rsid w:val="0011723F"/>
    <w:rsid w:val="00117DBE"/>
    <w:rsid w:val="001207F9"/>
    <w:rsid w:val="0012170D"/>
    <w:rsid w:val="00123D5F"/>
    <w:rsid w:val="00125AE7"/>
    <w:rsid w:val="00126437"/>
    <w:rsid w:val="00127098"/>
    <w:rsid w:val="00127A08"/>
    <w:rsid w:val="00131157"/>
    <w:rsid w:val="001321A7"/>
    <w:rsid w:val="00132418"/>
    <w:rsid w:val="001339C5"/>
    <w:rsid w:val="00134BEF"/>
    <w:rsid w:val="00136A81"/>
    <w:rsid w:val="001404BB"/>
    <w:rsid w:val="00140B36"/>
    <w:rsid w:val="001417EF"/>
    <w:rsid w:val="001423EF"/>
    <w:rsid w:val="001451A2"/>
    <w:rsid w:val="001457FC"/>
    <w:rsid w:val="0014753A"/>
    <w:rsid w:val="00157C75"/>
    <w:rsid w:val="00162866"/>
    <w:rsid w:val="00164833"/>
    <w:rsid w:val="00165180"/>
    <w:rsid w:val="00166AF7"/>
    <w:rsid w:val="00170984"/>
    <w:rsid w:val="00175686"/>
    <w:rsid w:val="00175E5A"/>
    <w:rsid w:val="00175F5A"/>
    <w:rsid w:val="001761BE"/>
    <w:rsid w:val="00177D9E"/>
    <w:rsid w:val="00180D33"/>
    <w:rsid w:val="001838FD"/>
    <w:rsid w:val="001903E6"/>
    <w:rsid w:val="00191ED7"/>
    <w:rsid w:val="00195316"/>
    <w:rsid w:val="00195ABB"/>
    <w:rsid w:val="00195C61"/>
    <w:rsid w:val="00196578"/>
    <w:rsid w:val="00197C2A"/>
    <w:rsid w:val="001A03B8"/>
    <w:rsid w:val="001A1B2F"/>
    <w:rsid w:val="001A22B1"/>
    <w:rsid w:val="001A3AAE"/>
    <w:rsid w:val="001A5087"/>
    <w:rsid w:val="001A643A"/>
    <w:rsid w:val="001A7D8B"/>
    <w:rsid w:val="001B62EE"/>
    <w:rsid w:val="001C13B4"/>
    <w:rsid w:val="001C1BDD"/>
    <w:rsid w:val="001C217A"/>
    <w:rsid w:val="001C2C10"/>
    <w:rsid w:val="001C4B48"/>
    <w:rsid w:val="001D10E5"/>
    <w:rsid w:val="001D1DE2"/>
    <w:rsid w:val="001D3A91"/>
    <w:rsid w:val="001D4B8C"/>
    <w:rsid w:val="001D5B5A"/>
    <w:rsid w:val="001D5EC4"/>
    <w:rsid w:val="001D654C"/>
    <w:rsid w:val="001E2141"/>
    <w:rsid w:val="001E3EB2"/>
    <w:rsid w:val="001E4B2A"/>
    <w:rsid w:val="001E4F01"/>
    <w:rsid w:val="001E5E4A"/>
    <w:rsid w:val="001E71E3"/>
    <w:rsid w:val="001F0ED0"/>
    <w:rsid w:val="001F1C4B"/>
    <w:rsid w:val="001F25BE"/>
    <w:rsid w:val="001F3426"/>
    <w:rsid w:val="001F34F1"/>
    <w:rsid w:val="001F4F93"/>
    <w:rsid w:val="001F6196"/>
    <w:rsid w:val="001F6727"/>
    <w:rsid w:val="00200EB4"/>
    <w:rsid w:val="00201504"/>
    <w:rsid w:val="0020162D"/>
    <w:rsid w:val="00201B3C"/>
    <w:rsid w:val="00202252"/>
    <w:rsid w:val="0020377C"/>
    <w:rsid w:val="002103FB"/>
    <w:rsid w:val="0021080E"/>
    <w:rsid w:val="00210AC2"/>
    <w:rsid w:val="00210AE3"/>
    <w:rsid w:val="002124EB"/>
    <w:rsid w:val="002144A1"/>
    <w:rsid w:val="00214B17"/>
    <w:rsid w:val="00214E2C"/>
    <w:rsid w:val="00221197"/>
    <w:rsid w:val="00221928"/>
    <w:rsid w:val="00225B61"/>
    <w:rsid w:val="00225D07"/>
    <w:rsid w:val="0022607D"/>
    <w:rsid w:val="00226243"/>
    <w:rsid w:val="002268D9"/>
    <w:rsid w:val="00231CCE"/>
    <w:rsid w:val="002321DE"/>
    <w:rsid w:val="002347FE"/>
    <w:rsid w:val="002355B3"/>
    <w:rsid w:val="00236A0D"/>
    <w:rsid w:val="00236CD4"/>
    <w:rsid w:val="00237CE3"/>
    <w:rsid w:val="00243C34"/>
    <w:rsid w:val="00244493"/>
    <w:rsid w:val="00244918"/>
    <w:rsid w:val="00246DF2"/>
    <w:rsid w:val="00251789"/>
    <w:rsid w:val="002520C1"/>
    <w:rsid w:val="00252DDA"/>
    <w:rsid w:val="00255974"/>
    <w:rsid w:val="0025639E"/>
    <w:rsid w:val="002574D2"/>
    <w:rsid w:val="002600D6"/>
    <w:rsid w:val="00261984"/>
    <w:rsid w:val="00263D6C"/>
    <w:rsid w:val="00265E0D"/>
    <w:rsid w:val="00266658"/>
    <w:rsid w:val="00271233"/>
    <w:rsid w:val="00274D58"/>
    <w:rsid w:val="0027528E"/>
    <w:rsid w:val="00277A35"/>
    <w:rsid w:val="002807BB"/>
    <w:rsid w:val="00281505"/>
    <w:rsid w:val="0028159F"/>
    <w:rsid w:val="002821F8"/>
    <w:rsid w:val="0028540C"/>
    <w:rsid w:val="002900E3"/>
    <w:rsid w:val="00290584"/>
    <w:rsid w:val="002910D0"/>
    <w:rsid w:val="00292A5B"/>
    <w:rsid w:val="00292B8A"/>
    <w:rsid w:val="00293EA4"/>
    <w:rsid w:val="002941B3"/>
    <w:rsid w:val="00296ED8"/>
    <w:rsid w:val="002A1CC5"/>
    <w:rsid w:val="002A3C5D"/>
    <w:rsid w:val="002A507F"/>
    <w:rsid w:val="002A7A4A"/>
    <w:rsid w:val="002B02F1"/>
    <w:rsid w:val="002B2547"/>
    <w:rsid w:val="002B50CD"/>
    <w:rsid w:val="002B56C1"/>
    <w:rsid w:val="002B615A"/>
    <w:rsid w:val="002B71B1"/>
    <w:rsid w:val="002C54EA"/>
    <w:rsid w:val="002C61F5"/>
    <w:rsid w:val="002C6AA1"/>
    <w:rsid w:val="002C77BA"/>
    <w:rsid w:val="002C7B66"/>
    <w:rsid w:val="002D3AB6"/>
    <w:rsid w:val="002E0D9D"/>
    <w:rsid w:val="002E363E"/>
    <w:rsid w:val="002E621F"/>
    <w:rsid w:val="002E7708"/>
    <w:rsid w:val="002F040B"/>
    <w:rsid w:val="002F2517"/>
    <w:rsid w:val="002F2B00"/>
    <w:rsid w:val="002F3834"/>
    <w:rsid w:val="002F390A"/>
    <w:rsid w:val="002F3AC2"/>
    <w:rsid w:val="002F4844"/>
    <w:rsid w:val="00300518"/>
    <w:rsid w:val="003005EE"/>
    <w:rsid w:val="00310595"/>
    <w:rsid w:val="00310B21"/>
    <w:rsid w:val="00311DA3"/>
    <w:rsid w:val="0031554D"/>
    <w:rsid w:val="00317E8D"/>
    <w:rsid w:val="0032090E"/>
    <w:rsid w:val="00322723"/>
    <w:rsid w:val="00322AB0"/>
    <w:rsid w:val="00324B33"/>
    <w:rsid w:val="00326674"/>
    <w:rsid w:val="00327A42"/>
    <w:rsid w:val="00330DA4"/>
    <w:rsid w:val="00330E1E"/>
    <w:rsid w:val="003316ED"/>
    <w:rsid w:val="003322D0"/>
    <w:rsid w:val="0033365E"/>
    <w:rsid w:val="00333D63"/>
    <w:rsid w:val="00336974"/>
    <w:rsid w:val="0034044A"/>
    <w:rsid w:val="003424C5"/>
    <w:rsid w:val="00343313"/>
    <w:rsid w:val="00343F67"/>
    <w:rsid w:val="00345097"/>
    <w:rsid w:val="00347E18"/>
    <w:rsid w:val="003517C5"/>
    <w:rsid w:val="00353771"/>
    <w:rsid w:val="0035590D"/>
    <w:rsid w:val="00356D11"/>
    <w:rsid w:val="00356F58"/>
    <w:rsid w:val="0036224E"/>
    <w:rsid w:val="00362FD8"/>
    <w:rsid w:val="003637D4"/>
    <w:rsid w:val="00363998"/>
    <w:rsid w:val="00363B17"/>
    <w:rsid w:val="00365C0F"/>
    <w:rsid w:val="00371199"/>
    <w:rsid w:val="00372A27"/>
    <w:rsid w:val="0037737E"/>
    <w:rsid w:val="00380A3C"/>
    <w:rsid w:val="00382B63"/>
    <w:rsid w:val="00387051"/>
    <w:rsid w:val="0038734A"/>
    <w:rsid w:val="003874BD"/>
    <w:rsid w:val="00394DB9"/>
    <w:rsid w:val="00395E59"/>
    <w:rsid w:val="003979E9"/>
    <w:rsid w:val="003A0F20"/>
    <w:rsid w:val="003A2210"/>
    <w:rsid w:val="003A3FF9"/>
    <w:rsid w:val="003A77DB"/>
    <w:rsid w:val="003B0DD9"/>
    <w:rsid w:val="003B100F"/>
    <w:rsid w:val="003B1287"/>
    <w:rsid w:val="003B3C79"/>
    <w:rsid w:val="003B5032"/>
    <w:rsid w:val="003B63FD"/>
    <w:rsid w:val="003C58CD"/>
    <w:rsid w:val="003C796D"/>
    <w:rsid w:val="003D25F3"/>
    <w:rsid w:val="003D368D"/>
    <w:rsid w:val="003D373B"/>
    <w:rsid w:val="003D442B"/>
    <w:rsid w:val="003D52B2"/>
    <w:rsid w:val="003D5495"/>
    <w:rsid w:val="003D5634"/>
    <w:rsid w:val="003E08C3"/>
    <w:rsid w:val="003E0D6A"/>
    <w:rsid w:val="003E1E73"/>
    <w:rsid w:val="003E3198"/>
    <w:rsid w:val="003E584B"/>
    <w:rsid w:val="003E69CB"/>
    <w:rsid w:val="003E6CBB"/>
    <w:rsid w:val="003E709B"/>
    <w:rsid w:val="003E74F7"/>
    <w:rsid w:val="003F2039"/>
    <w:rsid w:val="003F3876"/>
    <w:rsid w:val="003F4AB5"/>
    <w:rsid w:val="003F4B9B"/>
    <w:rsid w:val="003F5397"/>
    <w:rsid w:val="003F781C"/>
    <w:rsid w:val="00400972"/>
    <w:rsid w:val="00401263"/>
    <w:rsid w:val="00401E4A"/>
    <w:rsid w:val="00403063"/>
    <w:rsid w:val="004046FE"/>
    <w:rsid w:val="00404988"/>
    <w:rsid w:val="00406979"/>
    <w:rsid w:val="00411CDD"/>
    <w:rsid w:val="0041296E"/>
    <w:rsid w:val="0041314C"/>
    <w:rsid w:val="004165A8"/>
    <w:rsid w:val="00417C40"/>
    <w:rsid w:val="0042106F"/>
    <w:rsid w:val="004229A6"/>
    <w:rsid w:val="00433FE9"/>
    <w:rsid w:val="004354C0"/>
    <w:rsid w:val="00440874"/>
    <w:rsid w:val="00444219"/>
    <w:rsid w:val="00445AB7"/>
    <w:rsid w:val="00445B5C"/>
    <w:rsid w:val="00446EA4"/>
    <w:rsid w:val="004475A3"/>
    <w:rsid w:val="00450C89"/>
    <w:rsid w:val="00452D12"/>
    <w:rsid w:val="00453E12"/>
    <w:rsid w:val="004568F4"/>
    <w:rsid w:val="00460015"/>
    <w:rsid w:val="004611EE"/>
    <w:rsid w:val="004629E0"/>
    <w:rsid w:val="00464D42"/>
    <w:rsid w:val="00465405"/>
    <w:rsid w:val="004655D4"/>
    <w:rsid w:val="00465649"/>
    <w:rsid w:val="00470EA5"/>
    <w:rsid w:val="00472054"/>
    <w:rsid w:val="0047284A"/>
    <w:rsid w:val="004800C2"/>
    <w:rsid w:val="00480B81"/>
    <w:rsid w:val="00481BD3"/>
    <w:rsid w:val="00481DD1"/>
    <w:rsid w:val="00484510"/>
    <w:rsid w:val="00484EBF"/>
    <w:rsid w:val="00486278"/>
    <w:rsid w:val="004913A8"/>
    <w:rsid w:val="004923C0"/>
    <w:rsid w:val="004936AA"/>
    <w:rsid w:val="004951A9"/>
    <w:rsid w:val="00495364"/>
    <w:rsid w:val="004958F5"/>
    <w:rsid w:val="00496F6F"/>
    <w:rsid w:val="004A07CC"/>
    <w:rsid w:val="004A20EC"/>
    <w:rsid w:val="004A2820"/>
    <w:rsid w:val="004A4DF8"/>
    <w:rsid w:val="004A58F7"/>
    <w:rsid w:val="004A6E95"/>
    <w:rsid w:val="004A74FC"/>
    <w:rsid w:val="004B0325"/>
    <w:rsid w:val="004B2588"/>
    <w:rsid w:val="004B31F0"/>
    <w:rsid w:val="004B3432"/>
    <w:rsid w:val="004B7A8A"/>
    <w:rsid w:val="004B7C65"/>
    <w:rsid w:val="004C0DFC"/>
    <w:rsid w:val="004C3947"/>
    <w:rsid w:val="004C497E"/>
    <w:rsid w:val="004D087C"/>
    <w:rsid w:val="004D0FEE"/>
    <w:rsid w:val="004D1B85"/>
    <w:rsid w:val="004D2D3B"/>
    <w:rsid w:val="004D3EF8"/>
    <w:rsid w:val="004D4777"/>
    <w:rsid w:val="004E1502"/>
    <w:rsid w:val="004E3CA9"/>
    <w:rsid w:val="004E3DE4"/>
    <w:rsid w:val="004E5454"/>
    <w:rsid w:val="004E6647"/>
    <w:rsid w:val="004E752A"/>
    <w:rsid w:val="004F0667"/>
    <w:rsid w:val="004F0D03"/>
    <w:rsid w:val="004F7A88"/>
    <w:rsid w:val="005010E8"/>
    <w:rsid w:val="00503B34"/>
    <w:rsid w:val="0050417B"/>
    <w:rsid w:val="00505049"/>
    <w:rsid w:val="00505212"/>
    <w:rsid w:val="00506EF3"/>
    <w:rsid w:val="0050707C"/>
    <w:rsid w:val="0051082F"/>
    <w:rsid w:val="005124B4"/>
    <w:rsid w:val="00512674"/>
    <w:rsid w:val="00513A50"/>
    <w:rsid w:val="0051568A"/>
    <w:rsid w:val="00520D6B"/>
    <w:rsid w:val="0052299D"/>
    <w:rsid w:val="00523D6A"/>
    <w:rsid w:val="005257E4"/>
    <w:rsid w:val="0052594A"/>
    <w:rsid w:val="00527FF9"/>
    <w:rsid w:val="00531595"/>
    <w:rsid w:val="00531D96"/>
    <w:rsid w:val="00535F4D"/>
    <w:rsid w:val="00536880"/>
    <w:rsid w:val="0053722E"/>
    <w:rsid w:val="00541AB7"/>
    <w:rsid w:val="005428EA"/>
    <w:rsid w:val="00542AA2"/>
    <w:rsid w:val="00546275"/>
    <w:rsid w:val="00550123"/>
    <w:rsid w:val="0055133B"/>
    <w:rsid w:val="00551E7F"/>
    <w:rsid w:val="00552F0D"/>
    <w:rsid w:val="005544E3"/>
    <w:rsid w:val="005557B2"/>
    <w:rsid w:val="005561F5"/>
    <w:rsid w:val="00557745"/>
    <w:rsid w:val="00557D17"/>
    <w:rsid w:val="00561D6D"/>
    <w:rsid w:val="00564F05"/>
    <w:rsid w:val="00566B9E"/>
    <w:rsid w:val="00566EA6"/>
    <w:rsid w:val="00567B3E"/>
    <w:rsid w:val="005703AE"/>
    <w:rsid w:val="00571E58"/>
    <w:rsid w:val="00573E85"/>
    <w:rsid w:val="00580A4F"/>
    <w:rsid w:val="00581783"/>
    <w:rsid w:val="0058253D"/>
    <w:rsid w:val="005832E9"/>
    <w:rsid w:val="005857E1"/>
    <w:rsid w:val="00587DFB"/>
    <w:rsid w:val="0059264F"/>
    <w:rsid w:val="00594F52"/>
    <w:rsid w:val="005976AB"/>
    <w:rsid w:val="005A0108"/>
    <w:rsid w:val="005A033A"/>
    <w:rsid w:val="005A06FD"/>
    <w:rsid w:val="005A321C"/>
    <w:rsid w:val="005A5008"/>
    <w:rsid w:val="005A54CB"/>
    <w:rsid w:val="005A562D"/>
    <w:rsid w:val="005A6067"/>
    <w:rsid w:val="005A7968"/>
    <w:rsid w:val="005B025D"/>
    <w:rsid w:val="005B065C"/>
    <w:rsid w:val="005B2916"/>
    <w:rsid w:val="005B2E88"/>
    <w:rsid w:val="005B3E6A"/>
    <w:rsid w:val="005B5569"/>
    <w:rsid w:val="005C0569"/>
    <w:rsid w:val="005C3B5D"/>
    <w:rsid w:val="005C468C"/>
    <w:rsid w:val="005C726D"/>
    <w:rsid w:val="005C78D1"/>
    <w:rsid w:val="005D447A"/>
    <w:rsid w:val="005E14D2"/>
    <w:rsid w:val="005E19DD"/>
    <w:rsid w:val="005E21A0"/>
    <w:rsid w:val="005E23B6"/>
    <w:rsid w:val="005E32F7"/>
    <w:rsid w:val="005E334A"/>
    <w:rsid w:val="005E33EE"/>
    <w:rsid w:val="005E3864"/>
    <w:rsid w:val="005E3952"/>
    <w:rsid w:val="005E5293"/>
    <w:rsid w:val="005E551F"/>
    <w:rsid w:val="005E72E0"/>
    <w:rsid w:val="005E7697"/>
    <w:rsid w:val="005F08BA"/>
    <w:rsid w:val="005F338E"/>
    <w:rsid w:val="005F46C5"/>
    <w:rsid w:val="005F6F6B"/>
    <w:rsid w:val="00600510"/>
    <w:rsid w:val="00601173"/>
    <w:rsid w:val="006035F6"/>
    <w:rsid w:val="00603CAF"/>
    <w:rsid w:val="00605C2A"/>
    <w:rsid w:val="0060742D"/>
    <w:rsid w:val="006078DF"/>
    <w:rsid w:val="00607A19"/>
    <w:rsid w:val="00611637"/>
    <w:rsid w:val="00622062"/>
    <w:rsid w:val="00622066"/>
    <w:rsid w:val="006255BC"/>
    <w:rsid w:val="00627056"/>
    <w:rsid w:val="0063024E"/>
    <w:rsid w:val="00631FBB"/>
    <w:rsid w:val="006401F4"/>
    <w:rsid w:val="00641A6D"/>
    <w:rsid w:val="0064347E"/>
    <w:rsid w:val="006436B8"/>
    <w:rsid w:val="00645543"/>
    <w:rsid w:val="006472B0"/>
    <w:rsid w:val="006542CE"/>
    <w:rsid w:val="006563BF"/>
    <w:rsid w:val="006568E7"/>
    <w:rsid w:val="00670331"/>
    <w:rsid w:val="00675DC7"/>
    <w:rsid w:val="00675F5A"/>
    <w:rsid w:val="00675FD7"/>
    <w:rsid w:val="0068015A"/>
    <w:rsid w:val="006803DB"/>
    <w:rsid w:val="006805B1"/>
    <w:rsid w:val="00682254"/>
    <w:rsid w:val="00682624"/>
    <w:rsid w:val="00683DE8"/>
    <w:rsid w:val="00684F6A"/>
    <w:rsid w:val="00690DFA"/>
    <w:rsid w:val="00691214"/>
    <w:rsid w:val="00691A25"/>
    <w:rsid w:val="00692544"/>
    <w:rsid w:val="00693638"/>
    <w:rsid w:val="006945F4"/>
    <w:rsid w:val="00694757"/>
    <w:rsid w:val="00695097"/>
    <w:rsid w:val="006952C8"/>
    <w:rsid w:val="006A0234"/>
    <w:rsid w:val="006A3154"/>
    <w:rsid w:val="006A53EE"/>
    <w:rsid w:val="006A5463"/>
    <w:rsid w:val="006A5EF6"/>
    <w:rsid w:val="006A6C16"/>
    <w:rsid w:val="006A6DC8"/>
    <w:rsid w:val="006B2D77"/>
    <w:rsid w:val="006B445F"/>
    <w:rsid w:val="006B52EF"/>
    <w:rsid w:val="006C0453"/>
    <w:rsid w:val="006C083D"/>
    <w:rsid w:val="006C1B1F"/>
    <w:rsid w:val="006C20E1"/>
    <w:rsid w:val="006C2411"/>
    <w:rsid w:val="006C2925"/>
    <w:rsid w:val="006C3544"/>
    <w:rsid w:val="006C40DE"/>
    <w:rsid w:val="006C4F22"/>
    <w:rsid w:val="006C5FC4"/>
    <w:rsid w:val="006C63BE"/>
    <w:rsid w:val="006C690A"/>
    <w:rsid w:val="006D1846"/>
    <w:rsid w:val="006D2ECE"/>
    <w:rsid w:val="006D6C57"/>
    <w:rsid w:val="006E2654"/>
    <w:rsid w:val="006E2A2B"/>
    <w:rsid w:val="006E2E62"/>
    <w:rsid w:val="006E3E2A"/>
    <w:rsid w:val="006E4A89"/>
    <w:rsid w:val="006E4CFB"/>
    <w:rsid w:val="006E5068"/>
    <w:rsid w:val="006E611B"/>
    <w:rsid w:val="006F1556"/>
    <w:rsid w:val="006F2778"/>
    <w:rsid w:val="006F5C23"/>
    <w:rsid w:val="006F7FB2"/>
    <w:rsid w:val="0070105B"/>
    <w:rsid w:val="00701F04"/>
    <w:rsid w:val="0070307B"/>
    <w:rsid w:val="007045DE"/>
    <w:rsid w:val="00704817"/>
    <w:rsid w:val="007108D0"/>
    <w:rsid w:val="00710BCF"/>
    <w:rsid w:val="00712EAC"/>
    <w:rsid w:val="00712F30"/>
    <w:rsid w:val="00713E55"/>
    <w:rsid w:val="00715DCE"/>
    <w:rsid w:val="00720C27"/>
    <w:rsid w:val="00721856"/>
    <w:rsid w:val="00721A7A"/>
    <w:rsid w:val="00721ED2"/>
    <w:rsid w:val="00727139"/>
    <w:rsid w:val="0072757E"/>
    <w:rsid w:val="0072792B"/>
    <w:rsid w:val="00731836"/>
    <w:rsid w:val="00734261"/>
    <w:rsid w:val="007365D1"/>
    <w:rsid w:val="0073770B"/>
    <w:rsid w:val="00740493"/>
    <w:rsid w:val="0074122C"/>
    <w:rsid w:val="00741A4D"/>
    <w:rsid w:val="00745781"/>
    <w:rsid w:val="007458BD"/>
    <w:rsid w:val="007458F7"/>
    <w:rsid w:val="00750118"/>
    <w:rsid w:val="00750D1D"/>
    <w:rsid w:val="00751616"/>
    <w:rsid w:val="007517E3"/>
    <w:rsid w:val="00751FAD"/>
    <w:rsid w:val="00754BE2"/>
    <w:rsid w:val="00756B77"/>
    <w:rsid w:val="00760174"/>
    <w:rsid w:val="00765C0C"/>
    <w:rsid w:val="00765E86"/>
    <w:rsid w:val="00767A47"/>
    <w:rsid w:val="00771798"/>
    <w:rsid w:val="00771F50"/>
    <w:rsid w:val="00772732"/>
    <w:rsid w:val="007733A7"/>
    <w:rsid w:val="00776805"/>
    <w:rsid w:val="00776A12"/>
    <w:rsid w:val="00781218"/>
    <w:rsid w:val="00785A0D"/>
    <w:rsid w:val="00787183"/>
    <w:rsid w:val="00790869"/>
    <w:rsid w:val="0079299D"/>
    <w:rsid w:val="00795780"/>
    <w:rsid w:val="00795AA2"/>
    <w:rsid w:val="0079612B"/>
    <w:rsid w:val="00797423"/>
    <w:rsid w:val="007A0A64"/>
    <w:rsid w:val="007A0BE5"/>
    <w:rsid w:val="007A101C"/>
    <w:rsid w:val="007A118B"/>
    <w:rsid w:val="007A56F4"/>
    <w:rsid w:val="007A5D01"/>
    <w:rsid w:val="007A6430"/>
    <w:rsid w:val="007A6C73"/>
    <w:rsid w:val="007A79F7"/>
    <w:rsid w:val="007B0436"/>
    <w:rsid w:val="007B5ACA"/>
    <w:rsid w:val="007B634D"/>
    <w:rsid w:val="007B71C8"/>
    <w:rsid w:val="007C16E4"/>
    <w:rsid w:val="007C2156"/>
    <w:rsid w:val="007C2EC4"/>
    <w:rsid w:val="007C3DC4"/>
    <w:rsid w:val="007C557C"/>
    <w:rsid w:val="007C58C2"/>
    <w:rsid w:val="007C5A9B"/>
    <w:rsid w:val="007D2983"/>
    <w:rsid w:val="007D738D"/>
    <w:rsid w:val="007E0B2E"/>
    <w:rsid w:val="007E34FD"/>
    <w:rsid w:val="007E53BB"/>
    <w:rsid w:val="007E5936"/>
    <w:rsid w:val="007E6377"/>
    <w:rsid w:val="007E777F"/>
    <w:rsid w:val="007F10F6"/>
    <w:rsid w:val="007F15AC"/>
    <w:rsid w:val="007F3815"/>
    <w:rsid w:val="007F4745"/>
    <w:rsid w:val="007F58F9"/>
    <w:rsid w:val="007F65BD"/>
    <w:rsid w:val="00800F9C"/>
    <w:rsid w:val="00802E2A"/>
    <w:rsid w:val="008033FF"/>
    <w:rsid w:val="00803781"/>
    <w:rsid w:val="00806B2D"/>
    <w:rsid w:val="0080700C"/>
    <w:rsid w:val="00807894"/>
    <w:rsid w:val="00807FBE"/>
    <w:rsid w:val="00811D61"/>
    <w:rsid w:val="00813AB4"/>
    <w:rsid w:val="0081521C"/>
    <w:rsid w:val="00816794"/>
    <w:rsid w:val="00816DDE"/>
    <w:rsid w:val="00817D6C"/>
    <w:rsid w:val="00821A9C"/>
    <w:rsid w:val="00823292"/>
    <w:rsid w:val="00823580"/>
    <w:rsid w:val="0082432F"/>
    <w:rsid w:val="008245C5"/>
    <w:rsid w:val="00825644"/>
    <w:rsid w:val="0082566C"/>
    <w:rsid w:val="00825C2A"/>
    <w:rsid w:val="00827DB5"/>
    <w:rsid w:val="008306C1"/>
    <w:rsid w:val="008329A8"/>
    <w:rsid w:val="00833342"/>
    <w:rsid w:val="008367DB"/>
    <w:rsid w:val="00842587"/>
    <w:rsid w:val="00843E6D"/>
    <w:rsid w:val="008500C4"/>
    <w:rsid w:val="0085076D"/>
    <w:rsid w:val="00853FAE"/>
    <w:rsid w:val="008541CA"/>
    <w:rsid w:val="00855492"/>
    <w:rsid w:val="008554D8"/>
    <w:rsid w:val="00856286"/>
    <w:rsid w:val="00860881"/>
    <w:rsid w:val="00861AB2"/>
    <w:rsid w:val="00862225"/>
    <w:rsid w:val="008624CE"/>
    <w:rsid w:val="008661CE"/>
    <w:rsid w:val="00867BE3"/>
    <w:rsid w:val="00871B11"/>
    <w:rsid w:val="00872CA3"/>
    <w:rsid w:val="00873512"/>
    <w:rsid w:val="00873F5C"/>
    <w:rsid w:val="00875E91"/>
    <w:rsid w:val="008774F3"/>
    <w:rsid w:val="0087772F"/>
    <w:rsid w:val="0088149C"/>
    <w:rsid w:val="00881904"/>
    <w:rsid w:val="00882B89"/>
    <w:rsid w:val="008853E9"/>
    <w:rsid w:val="00886180"/>
    <w:rsid w:val="00886A06"/>
    <w:rsid w:val="00890307"/>
    <w:rsid w:val="00890309"/>
    <w:rsid w:val="0089308F"/>
    <w:rsid w:val="00893096"/>
    <w:rsid w:val="008A12A4"/>
    <w:rsid w:val="008A214A"/>
    <w:rsid w:val="008A28CB"/>
    <w:rsid w:val="008A4FF7"/>
    <w:rsid w:val="008A6949"/>
    <w:rsid w:val="008B0716"/>
    <w:rsid w:val="008B2FC1"/>
    <w:rsid w:val="008B3478"/>
    <w:rsid w:val="008B457F"/>
    <w:rsid w:val="008B5262"/>
    <w:rsid w:val="008B53DF"/>
    <w:rsid w:val="008B6F32"/>
    <w:rsid w:val="008B71A4"/>
    <w:rsid w:val="008B7E6A"/>
    <w:rsid w:val="008C0009"/>
    <w:rsid w:val="008C1435"/>
    <w:rsid w:val="008C2859"/>
    <w:rsid w:val="008C4D1D"/>
    <w:rsid w:val="008C78BE"/>
    <w:rsid w:val="008D0062"/>
    <w:rsid w:val="008D3C7F"/>
    <w:rsid w:val="008D5614"/>
    <w:rsid w:val="008D638D"/>
    <w:rsid w:val="008D7652"/>
    <w:rsid w:val="008D769F"/>
    <w:rsid w:val="008D76EE"/>
    <w:rsid w:val="008E0D83"/>
    <w:rsid w:val="008E1522"/>
    <w:rsid w:val="008E2A07"/>
    <w:rsid w:val="008E3673"/>
    <w:rsid w:val="008E3EBC"/>
    <w:rsid w:val="008E4734"/>
    <w:rsid w:val="008E6945"/>
    <w:rsid w:val="008F3303"/>
    <w:rsid w:val="008F70DC"/>
    <w:rsid w:val="00901875"/>
    <w:rsid w:val="00904D92"/>
    <w:rsid w:val="009057A7"/>
    <w:rsid w:val="00912CCA"/>
    <w:rsid w:val="00913A60"/>
    <w:rsid w:val="009143FC"/>
    <w:rsid w:val="00921F0E"/>
    <w:rsid w:val="00922422"/>
    <w:rsid w:val="00925920"/>
    <w:rsid w:val="009260AE"/>
    <w:rsid w:val="00927028"/>
    <w:rsid w:val="00927E6A"/>
    <w:rsid w:val="00936812"/>
    <w:rsid w:val="00936C8D"/>
    <w:rsid w:val="0094296B"/>
    <w:rsid w:val="00942C0D"/>
    <w:rsid w:val="00944709"/>
    <w:rsid w:val="00944808"/>
    <w:rsid w:val="0094480B"/>
    <w:rsid w:val="00944C9C"/>
    <w:rsid w:val="00947D40"/>
    <w:rsid w:val="00953CE9"/>
    <w:rsid w:val="009546D6"/>
    <w:rsid w:val="00954F27"/>
    <w:rsid w:val="0095679B"/>
    <w:rsid w:val="009574B4"/>
    <w:rsid w:val="0096394F"/>
    <w:rsid w:val="00966353"/>
    <w:rsid w:val="00967563"/>
    <w:rsid w:val="00967F10"/>
    <w:rsid w:val="009704FD"/>
    <w:rsid w:val="00971B40"/>
    <w:rsid w:val="009749A1"/>
    <w:rsid w:val="00974ADB"/>
    <w:rsid w:val="00975A82"/>
    <w:rsid w:val="00975CC5"/>
    <w:rsid w:val="00976246"/>
    <w:rsid w:val="00980FC6"/>
    <w:rsid w:val="009823F3"/>
    <w:rsid w:val="009918FE"/>
    <w:rsid w:val="00992C4A"/>
    <w:rsid w:val="00993774"/>
    <w:rsid w:val="00993A55"/>
    <w:rsid w:val="00995FBC"/>
    <w:rsid w:val="009961EB"/>
    <w:rsid w:val="00997C9E"/>
    <w:rsid w:val="009A13AD"/>
    <w:rsid w:val="009A3597"/>
    <w:rsid w:val="009A4CC3"/>
    <w:rsid w:val="009A51BC"/>
    <w:rsid w:val="009A7CB7"/>
    <w:rsid w:val="009A7FD0"/>
    <w:rsid w:val="009B0A94"/>
    <w:rsid w:val="009B1D64"/>
    <w:rsid w:val="009B2188"/>
    <w:rsid w:val="009B2FF5"/>
    <w:rsid w:val="009B3C48"/>
    <w:rsid w:val="009B4C9C"/>
    <w:rsid w:val="009B51EC"/>
    <w:rsid w:val="009C09E5"/>
    <w:rsid w:val="009C19D6"/>
    <w:rsid w:val="009C268F"/>
    <w:rsid w:val="009C28FD"/>
    <w:rsid w:val="009C2C6B"/>
    <w:rsid w:val="009C340A"/>
    <w:rsid w:val="009C36D1"/>
    <w:rsid w:val="009C54FB"/>
    <w:rsid w:val="009C709E"/>
    <w:rsid w:val="009D29D3"/>
    <w:rsid w:val="009D3D5D"/>
    <w:rsid w:val="009D4727"/>
    <w:rsid w:val="009D5AEB"/>
    <w:rsid w:val="009E1845"/>
    <w:rsid w:val="009E31F0"/>
    <w:rsid w:val="009E4571"/>
    <w:rsid w:val="009E609D"/>
    <w:rsid w:val="009E77FF"/>
    <w:rsid w:val="009E7FAB"/>
    <w:rsid w:val="009E7FF6"/>
    <w:rsid w:val="009F24A2"/>
    <w:rsid w:val="009F3042"/>
    <w:rsid w:val="009F4635"/>
    <w:rsid w:val="009F63E8"/>
    <w:rsid w:val="009F6878"/>
    <w:rsid w:val="009F749F"/>
    <w:rsid w:val="009F7AF5"/>
    <w:rsid w:val="009F7B39"/>
    <w:rsid w:val="00A005D6"/>
    <w:rsid w:val="00A00C4D"/>
    <w:rsid w:val="00A02827"/>
    <w:rsid w:val="00A03B5A"/>
    <w:rsid w:val="00A04390"/>
    <w:rsid w:val="00A06F67"/>
    <w:rsid w:val="00A10B1D"/>
    <w:rsid w:val="00A12088"/>
    <w:rsid w:val="00A12B63"/>
    <w:rsid w:val="00A13A02"/>
    <w:rsid w:val="00A13FAD"/>
    <w:rsid w:val="00A15C09"/>
    <w:rsid w:val="00A22AA3"/>
    <w:rsid w:val="00A272BD"/>
    <w:rsid w:val="00A3184E"/>
    <w:rsid w:val="00A3636B"/>
    <w:rsid w:val="00A36413"/>
    <w:rsid w:val="00A440E0"/>
    <w:rsid w:val="00A44E66"/>
    <w:rsid w:val="00A465F9"/>
    <w:rsid w:val="00A467F8"/>
    <w:rsid w:val="00A46AA8"/>
    <w:rsid w:val="00A500F9"/>
    <w:rsid w:val="00A50ED0"/>
    <w:rsid w:val="00A52CBC"/>
    <w:rsid w:val="00A52F5E"/>
    <w:rsid w:val="00A54997"/>
    <w:rsid w:val="00A54EE4"/>
    <w:rsid w:val="00A558A8"/>
    <w:rsid w:val="00A5751D"/>
    <w:rsid w:val="00A57DEB"/>
    <w:rsid w:val="00A57ED1"/>
    <w:rsid w:val="00A609E5"/>
    <w:rsid w:val="00A61092"/>
    <w:rsid w:val="00A61EF0"/>
    <w:rsid w:val="00A63CD9"/>
    <w:rsid w:val="00A642B7"/>
    <w:rsid w:val="00A659FE"/>
    <w:rsid w:val="00A65A39"/>
    <w:rsid w:val="00A67508"/>
    <w:rsid w:val="00A6782F"/>
    <w:rsid w:val="00A747A3"/>
    <w:rsid w:val="00A74AF5"/>
    <w:rsid w:val="00A75011"/>
    <w:rsid w:val="00A751E0"/>
    <w:rsid w:val="00A75FDC"/>
    <w:rsid w:val="00A76888"/>
    <w:rsid w:val="00A77D3B"/>
    <w:rsid w:val="00A8244D"/>
    <w:rsid w:val="00A82EF5"/>
    <w:rsid w:val="00A84C68"/>
    <w:rsid w:val="00A85AEE"/>
    <w:rsid w:val="00A85DC6"/>
    <w:rsid w:val="00A86F5B"/>
    <w:rsid w:val="00A8725A"/>
    <w:rsid w:val="00A874CA"/>
    <w:rsid w:val="00A8795A"/>
    <w:rsid w:val="00A87AF1"/>
    <w:rsid w:val="00A90171"/>
    <w:rsid w:val="00A90459"/>
    <w:rsid w:val="00A91CBA"/>
    <w:rsid w:val="00A94653"/>
    <w:rsid w:val="00A96F51"/>
    <w:rsid w:val="00AA428A"/>
    <w:rsid w:val="00AA6441"/>
    <w:rsid w:val="00AA7933"/>
    <w:rsid w:val="00AB01F1"/>
    <w:rsid w:val="00AB037D"/>
    <w:rsid w:val="00AB0A25"/>
    <w:rsid w:val="00AB0C4D"/>
    <w:rsid w:val="00AB1B43"/>
    <w:rsid w:val="00AB7FFB"/>
    <w:rsid w:val="00AC23D9"/>
    <w:rsid w:val="00AC25A0"/>
    <w:rsid w:val="00AC297D"/>
    <w:rsid w:val="00AC2E27"/>
    <w:rsid w:val="00AC3E70"/>
    <w:rsid w:val="00AC45C6"/>
    <w:rsid w:val="00AC4B37"/>
    <w:rsid w:val="00AC5877"/>
    <w:rsid w:val="00AC7E18"/>
    <w:rsid w:val="00AD0B27"/>
    <w:rsid w:val="00AD3E34"/>
    <w:rsid w:val="00AD527E"/>
    <w:rsid w:val="00AD63E8"/>
    <w:rsid w:val="00AD6EF2"/>
    <w:rsid w:val="00AE0B78"/>
    <w:rsid w:val="00AE1939"/>
    <w:rsid w:val="00AE4232"/>
    <w:rsid w:val="00AE5497"/>
    <w:rsid w:val="00AE7614"/>
    <w:rsid w:val="00AF34F9"/>
    <w:rsid w:val="00AF35D3"/>
    <w:rsid w:val="00AF398A"/>
    <w:rsid w:val="00AF4A01"/>
    <w:rsid w:val="00AF4C24"/>
    <w:rsid w:val="00AF5248"/>
    <w:rsid w:val="00B00160"/>
    <w:rsid w:val="00B03462"/>
    <w:rsid w:val="00B03E46"/>
    <w:rsid w:val="00B1503B"/>
    <w:rsid w:val="00B200C5"/>
    <w:rsid w:val="00B22DFC"/>
    <w:rsid w:val="00B234D6"/>
    <w:rsid w:val="00B276BC"/>
    <w:rsid w:val="00B27AF8"/>
    <w:rsid w:val="00B30146"/>
    <w:rsid w:val="00B30475"/>
    <w:rsid w:val="00B31475"/>
    <w:rsid w:val="00B321B9"/>
    <w:rsid w:val="00B32A89"/>
    <w:rsid w:val="00B345DE"/>
    <w:rsid w:val="00B3631B"/>
    <w:rsid w:val="00B36ACB"/>
    <w:rsid w:val="00B41D1F"/>
    <w:rsid w:val="00B41F93"/>
    <w:rsid w:val="00B42C23"/>
    <w:rsid w:val="00B44871"/>
    <w:rsid w:val="00B46493"/>
    <w:rsid w:val="00B51360"/>
    <w:rsid w:val="00B51F33"/>
    <w:rsid w:val="00B5364F"/>
    <w:rsid w:val="00B53814"/>
    <w:rsid w:val="00B53D97"/>
    <w:rsid w:val="00B571DE"/>
    <w:rsid w:val="00B60AAF"/>
    <w:rsid w:val="00B621BC"/>
    <w:rsid w:val="00B665A8"/>
    <w:rsid w:val="00B67178"/>
    <w:rsid w:val="00B678E2"/>
    <w:rsid w:val="00B71698"/>
    <w:rsid w:val="00B7173E"/>
    <w:rsid w:val="00B721F4"/>
    <w:rsid w:val="00B74510"/>
    <w:rsid w:val="00B74812"/>
    <w:rsid w:val="00B74A03"/>
    <w:rsid w:val="00B84CC2"/>
    <w:rsid w:val="00B8563E"/>
    <w:rsid w:val="00B86102"/>
    <w:rsid w:val="00B868DD"/>
    <w:rsid w:val="00B86A73"/>
    <w:rsid w:val="00B87D5C"/>
    <w:rsid w:val="00B87F25"/>
    <w:rsid w:val="00B911CF"/>
    <w:rsid w:val="00B91B7A"/>
    <w:rsid w:val="00B95C1E"/>
    <w:rsid w:val="00BA0CB2"/>
    <w:rsid w:val="00BA5976"/>
    <w:rsid w:val="00BA6BC5"/>
    <w:rsid w:val="00BB6A94"/>
    <w:rsid w:val="00BC14F1"/>
    <w:rsid w:val="00BC35B4"/>
    <w:rsid w:val="00BD16D5"/>
    <w:rsid w:val="00BD3341"/>
    <w:rsid w:val="00BD3FAD"/>
    <w:rsid w:val="00BD44F3"/>
    <w:rsid w:val="00BD57E0"/>
    <w:rsid w:val="00BD6741"/>
    <w:rsid w:val="00BE1736"/>
    <w:rsid w:val="00BE3F8E"/>
    <w:rsid w:val="00BE6BAE"/>
    <w:rsid w:val="00BE7240"/>
    <w:rsid w:val="00BE7919"/>
    <w:rsid w:val="00BF11A5"/>
    <w:rsid w:val="00BF1740"/>
    <w:rsid w:val="00BF1D3D"/>
    <w:rsid w:val="00BF246B"/>
    <w:rsid w:val="00BF30AE"/>
    <w:rsid w:val="00BF4407"/>
    <w:rsid w:val="00BF4E2A"/>
    <w:rsid w:val="00BF6E6A"/>
    <w:rsid w:val="00BF77EC"/>
    <w:rsid w:val="00BF7BE0"/>
    <w:rsid w:val="00C01571"/>
    <w:rsid w:val="00C0357C"/>
    <w:rsid w:val="00C04604"/>
    <w:rsid w:val="00C058B0"/>
    <w:rsid w:val="00C05AD8"/>
    <w:rsid w:val="00C05F7B"/>
    <w:rsid w:val="00C115B3"/>
    <w:rsid w:val="00C1198A"/>
    <w:rsid w:val="00C11AFC"/>
    <w:rsid w:val="00C12023"/>
    <w:rsid w:val="00C13DAB"/>
    <w:rsid w:val="00C141F6"/>
    <w:rsid w:val="00C14502"/>
    <w:rsid w:val="00C2305A"/>
    <w:rsid w:val="00C24ED0"/>
    <w:rsid w:val="00C251DD"/>
    <w:rsid w:val="00C27146"/>
    <w:rsid w:val="00C317BE"/>
    <w:rsid w:val="00C33FEF"/>
    <w:rsid w:val="00C35A2A"/>
    <w:rsid w:val="00C36AE1"/>
    <w:rsid w:val="00C36D61"/>
    <w:rsid w:val="00C37C3F"/>
    <w:rsid w:val="00C413E3"/>
    <w:rsid w:val="00C42B06"/>
    <w:rsid w:val="00C43EB5"/>
    <w:rsid w:val="00C4626E"/>
    <w:rsid w:val="00C46A81"/>
    <w:rsid w:val="00C47684"/>
    <w:rsid w:val="00C50489"/>
    <w:rsid w:val="00C50C6A"/>
    <w:rsid w:val="00C50F83"/>
    <w:rsid w:val="00C5206D"/>
    <w:rsid w:val="00C52A74"/>
    <w:rsid w:val="00C553E6"/>
    <w:rsid w:val="00C56BFE"/>
    <w:rsid w:val="00C56D93"/>
    <w:rsid w:val="00C56F6F"/>
    <w:rsid w:val="00C5776B"/>
    <w:rsid w:val="00C616DA"/>
    <w:rsid w:val="00C62E9A"/>
    <w:rsid w:val="00C66182"/>
    <w:rsid w:val="00C674B9"/>
    <w:rsid w:val="00C700D8"/>
    <w:rsid w:val="00C700F3"/>
    <w:rsid w:val="00C71F87"/>
    <w:rsid w:val="00C73E6D"/>
    <w:rsid w:val="00C73FC9"/>
    <w:rsid w:val="00C75BCD"/>
    <w:rsid w:val="00C76432"/>
    <w:rsid w:val="00C76EE7"/>
    <w:rsid w:val="00C8112A"/>
    <w:rsid w:val="00C83B62"/>
    <w:rsid w:val="00C84999"/>
    <w:rsid w:val="00C851A0"/>
    <w:rsid w:val="00C9092B"/>
    <w:rsid w:val="00C921F1"/>
    <w:rsid w:val="00C9250F"/>
    <w:rsid w:val="00C92AF3"/>
    <w:rsid w:val="00C949BC"/>
    <w:rsid w:val="00C94E3B"/>
    <w:rsid w:val="00C95E42"/>
    <w:rsid w:val="00C97DE8"/>
    <w:rsid w:val="00C97FAF"/>
    <w:rsid w:val="00CA0F61"/>
    <w:rsid w:val="00CA1A85"/>
    <w:rsid w:val="00CA394C"/>
    <w:rsid w:val="00CA4EED"/>
    <w:rsid w:val="00CA7A60"/>
    <w:rsid w:val="00CB098A"/>
    <w:rsid w:val="00CB0B76"/>
    <w:rsid w:val="00CB11EB"/>
    <w:rsid w:val="00CB1FAA"/>
    <w:rsid w:val="00CB5AFE"/>
    <w:rsid w:val="00CB6638"/>
    <w:rsid w:val="00CB6C64"/>
    <w:rsid w:val="00CC08EE"/>
    <w:rsid w:val="00CC14BB"/>
    <w:rsid w:val="00CC35FA"/>
    <w:rsid w:val="00CC3FEF"/>
    <w:rsid w:val="00CC5BF5"/>
    <w:rsid w:val="00CC7239"/>
    <w:rsid w:val="00CD4D29"/>
    <w:rsid w:val="00CE104C"/>
    <w:rsid w:val="00CE13BE"/>
    <w:rsid w:val="00CE317C"/>
    <w:rsid w:val="00CE31EA"/>
    <w:rsid w:val="00CE39A5"/>
    <w:rsid w:val="00CE4622"/>
    <w:rsid w:val="00CE4BD2"/>
    <w:rsid w:val="00CE54C5"/>
    <w:rsid w:val="00CE6CAC"/>
    <w:rsid w:val="00CE73BD"/>
    <w:rsid w:val="00CE7FE3"/>
    <w:rsid w:val="00CF0CFF"/>
    <w:rsid w:val="00CF1B7A"/>
    <w:rsid w:val="00CF2F6D"/>
    <w:rsid w:val="00CF493B"/>
    <w:rsid w:val="00CF4BEE"/>
    <w:rsid w:val="00CF72B1"/>
    <w:rsid w:val="00D00885"/>
    <w:rsid w:val="00D00CDF"/>
    <w:rsid w:val="00D0153D"/>
    <w:rsid w:val="00D03D01"/>
    <w:rsid w:val="00D04B3C"/>
    <w:rsid w:val="00D05E93"/>
    <w:rsid w:val="00D07948"/>
    <w:rsid w:val="00D07B8B"/>
    <w:rsid w:val="00D107BE"/>
    <w:rsid w:val="00D1163F"/>
    <w:rsid w:val="00D129A6"/>
    <w:rsid w:val="00D12B30"/>
    <w:rsid w:val="00D130BD"/>
    <w:rsid w:val="00D143CF"/>
    <w:rsid w:val="00D150CA"/>
    <w:rsid w:val="00D17FCB"/>
    <w:rsid w:val="00D17FF1"/>
    <w:rsid w:val="00D22943"/>
    <w:rsid w:val="00D239F9"/>
    <w:rsid w:val="00D23FCB"/>
    <w:rsid w:val="00D24F1B"/>
    <w:rsid w:val="00D25046"/>
    <w:rsid w:val="00D25926"/>
    <w:rsid w:val="00D27D76"/>
    <w:rsid w:val="00D3218B"/>
    <w:rsid w:val="00D32682"/>
    <w:rsid w:val="00D34290"/>
    <w:rsid w:val="00D35650"/>
    <w:rsid w:val="00D357E5"/>
    <w:rsid w:val="00D35962"/>
    <w:rsid w:val="00D35DF0"/>
    <w:rsid w:val="00D366E5"/>
    <w:rsid w:val="00D400D3"/>
    <w:rsid w:val="00D4053D"/>
    <w:rsid w:val="00D40D97"/>
    <w:rsid w:val="00D50E5E"/>
    <w:rsid w:val="00D52F2C"/>
    <w:rsid w:val="00D547F0"/>
    <w:rsid w:val="00D56521"/>
    <w:rsid w:val="00D60336"/>
    <w:rsid w:val="00D6269B"/>
    <w:rsid w:val="00D6428A"/>
    <w:rsid w:val="00D647D9"/>
    <w:rsid w:val="00D65360"/>
    <w:rsid w:val="00D65985"/>
    <w:rsid w:val="00D65F4B"/>
    <w:rsid w:val="00D663F7"/>
    <w:rsid w:val="00D72D1C"/>
    <w:rsid w:val="00D733C0"/>
    <w:rsid w:val="00D733C3"/>
    <w:rsid w:val="00D74984"/>
    <w:rsid w:val="00D75DDF"/>
    <w:rsid w:val="00D76F42"/>
    <w:rsid w:val="00D80D00"/>
    <w:rsid w:val="00D8314E"/>
    <w:rsid w:val="00D8337E"/>
    <w:rsid w:val="00D85FE6"/>
    <w:rsid w:val="00D86969"/>
    <w:rsid w:val="00D92736"/>
    <w:rsid w:val="00D92A2C"/>
    <w:rsid w:val="00D94927"/>
    <w:rsid w:val="00DA1DED"/>
    <w:rsid w:val="00DA2B98"/>
    <w:rsid w:val="00DA332D"/>
    <w:rsid w:val="00DA332E"/>
    <w:rsid w:val="00DA3C4A"/>
    <w:rsid w:val="00DA42A2"/>
    <w:rsid w:val="00DA439D"/>
    <w:rsid w:val="00DA467D"/>
    <w:rsid w:val="00DA4F82"/>
    <w:rsid w:val="00DA5066"/>
    <w:rsid w:val="00DA61DF"/>
    <w:rsid w:val="00DB5DC2"/>
    <w:rsid w:val="00DB5E3F"/>
    <w:rsid w:val="00DB747B"/>
    <w:rsid w:val="00DC04CC"/>
    <w:rsid w:val="00DC47EF"/>
    <w:rsid w:val="00DC4C50"/>
    <w:rsid w:val="00DC5EAB"/>
    <w:rsid w:val="00DC68D6"/>
    <w:rsid w:val="00DD297E"/>
    <w:rsid w:val="00DD3ABA"/>
    <w:rsid w:val="00DD50DB"/>
    <w:rsid w:val="00DD5213"/>
    <w:rsid w:val="00DD5A6B"/>
    <w:rsid w:val="00DD6494"/>
    <w:rsid w:val="00DD6674"/>
    <w:rsid w:val="00DD6930"/>
    <w:rsid w:val="00DD6ED7"/>
    <w:rsid w:val="00DD7AA1"/>
    <w:rsid w:val="00DE0BE1"/>
    <w:rsid w:val="00DE17E7"/>
    <w:rsid w:val="00DE19A2"/>
    <w:rsid w:val="00DE5DE0"/>
    <w:rsid w:val="00DE7A9D"/>
    <w:rsid w:val="00DF1B6B"/>
    <w:rsid w:val="00DF423A"/>
    <w:rsid w:val="00DF431A"/>
    <w:rsid w:val="00DF4EA3"/>
    <w:rsid w:val="00E00128"/>
    <w:rsid w:val="00E01835"/>
    <w:rsid w:val="00E024AF"/>
    <w:rsid w:val="00E040EA"/>
    <w:rsid w:val="00E04C1A"/>
    <w:rsid w:val="00E04D96"/>
    <w:rsid w:val="00E05E13"/>
    <w:rsid w:val="00E07572"/>
    <w:rsid w:val="00E10791"/>
    <w:rsid w:val="00E1279E"/>
    <w:rsid w:val="00E13A86"/>
    <w:rsid w:val="00E148D7"/>
    <w:rsid w:val="00E155C0"/>
    <w:rsid w:val="00E15D0A"/>
    <w:rsid w:val="00E17456"/>
    <w:rsid w:val="00E20A81"/>
    <w:rsid w:val="00E214D3"/>
    <w:rsid w:val="00E2226F"/>
    <w:rsid w:val="00E22F90"/>
    <w:rsid w:val="00E22FC5"/>
    <w:rsid w:val="00E261DF"/>
    <w:rsid w:val="00E26C2B"/>
    <w:rsid w:val="00E276F1"/>
    <w:rsid w:val="00E27D0B"/>
    <w:rsid w:val="00E31DE6"/>
    <w:rsid w:val="00E34D11"/>
    <w:rsid w:val="00E368C8"/>
    <w:rsid w:val="00E404AB"/>
    <w:rsid w:val="00E404C5"/>
    <w:rsid w:val="00E417DD"/>
    <w:rsid w:val="00E43A00"/>
    <w:rsid w:val="00E4428A"/>
    <w:rsid w:val="00E44F26"/>
    <w:rsid w:val="00E453CD"/>
    <w:rsid w:val="00E46319"/>
    <w:rsid w:val="00E47CE9"/>
    <w:rsid w:val="00E5058A"/>
    <w:rsid w:val="00E5157A"/>
    <w:rsid w:val="00E51A98"/>
    <w:rsid w:val="00E52477"/>
    <w:rsid w:val="00E53EEC"/>
    <w:rsid w:val="00E5650A"/>
    <w:rsid w:val="00E56D99"/>
    <w:rsid w:val="00E625B5"/>
    <w:rsid w:val="00E631CA"/>
    <w:rsid w:val="00E63366"/>
    <w:rsid w:val="00E65FC5"/>
    <w:rsid w:val="00E669C1"/>
    <w:rsid w:val="00E71CC9"/>
    <w:rsid w:val="00E729D8"/>
    <w:rsid w:val="00E81AF8"/>
    <w:rsid w:val="00E82371"/>
    <w:rsid w:val="00E83494"/>
    <w:rsid w:val="00E83FAB"/>
    <w:rsid w:val="00E91492"/>
    <w:rsid w:val="00E916BD"/>
    <w:rsid w:val="00E92C8D"/>
    <w:rsid w:val="00E9556C"/>
    <w:rsid w:val="00EA2299"/>
    <w:rsid w:val="00EA2324"/>
    <w:rsid w:val="00EB1AC0"/>
    <w:rsid w:val="00EB1ECC"/>
    <w:rsid w:val="00EB68B6"/>
    <w:rsid w:val="00EC08FA"/>
    <w:rsid w:val="00EC1C97"/>
    <w:rsid w:val="00EC2636"/>
    <w:rsid w:val="00EC2FC4"/>
    <w:rsid w:val="00EC3826"/>
    <w:rsid w:val="00EC51AD"/>
    <w:rsid w:val="00ED36D5"/>
    <w:rsid w:val="00ED416C"/>
    <w:rsid w:val="00ED44BE"/>
    <w:rsid w:val="00ED6555"/>
    <w:rsid w:val="00ED725C"/>
    <w:rsid w:val="00EE0AB5"/>
    <w:rsid w:val="00EE161C"/>
    <w:rsid w:val="00EE2507"/>
    <w:rsid w:val="00EE4ECA"/>
    <w:rsid w:val="00EE4F66"/>
    <w:rsid w:val="00EE5FB4"/>
    <w:rsid w:val="00EF1903"/>
    <w:rsid w:val="00EF1A4A"/>
    <w:rsid w:val="00EF5952"/>
    <w:rsid w:val="00EF613D"/>
    <w:rsid w:val="00EF6961"/>
    <w:rsid w:val="00EF6FAD"/>
    <w:rsid w:val="00EF708D"/>
    <w:rsid w:val="00EF7111"/>
    <w:rsid w:val="00EF7649"/>
    <w:rsid w:val="00F01219"/>
    <w:rsid w:val="00F02EE7"/>
    <w:rsid w:val="00F03638"/>
    <w:rsid w:val="00F03AD0"/>
    <w:rsid w:val="00F03E88"/>
    <w:rsid w:val="00F043AF"/>
    <w:rsid w:val="00F04D1A"/>
    <w:rsid w:val="00F04D4C"/>
    <w:rsid w:val="00F10552"/>
    <w:rsid w:val="00F158BA"/>
    <w:rsid w:val="00F16205"/>
    <w:rsid w:val="00F17936"/>
    <w:rsid w:val="00F20694"/>
    <w:rsid w:val="00F22229"/>
    <w:rsid w:val="00F22345"/>
    <w:rsid w:val="00F301D7"/>
    <w:rsid w:val="00F312F0"/>
    <w:rsid w:val="00F315C5"/>
    <w:rsid w:val="00F322A8"/>
    <w:rsid w:val="00F35362"/>
    <w:rsid w:val="00F368E3"/>
    <w:rsid w:val="00F3699F"/>
    <w:rsid w:val="00F36D48"/>
    <w:rsid w:val="00F37243"/>
    <w:rsid w:val="00F37563"/>
    <w:rsid w:val="00F377C1"/>
    <w:rsid w:val="00F4006A"/>
    <w:rsid w:val="00F40319"/>
    <w:rsid w:val="00F4170D"/>
    <w:rsid w:val="00F4418B"/>
    <w:rsid w:val="00F45C95"/>
    <w:rsid w:val="00F45E0A"/>
    <w:rsid w:val="00F47EFA"/>
    <w:rsid w:val="00F50387"/>
    <w:rsid w:val="00F5276A"/>
    <w:rsid w:val="00F5482D"/>
    <w:rsid w:val="00F57722"/>
    <w:rsid w:val="00F62B36"/>
    <w:rsid w:val="00F632FB"/>
    <w:rsid w:val="00F63A05"/>
    <w:rsid w:val="00F64159"/>
    <w:rsid w:val="00F64A1A"/>
    <w:rsid w:val="00F64A57"/>
    <w:rsid w:val="00F662E0"/>
    <w:rsid w:val="00F678DB"/>
    <w:rsid w:val="00F67A90"/>
    <w:rsid w:val="00F71084"/>
    <w:rsid w:val="00F71827"/>
    <w:rsid w:val="00F71DE3"/>
    <w:rsid w:val="00F743B5"/>
    <w:rsid w:val="00F74EEC"/>
    <w:rsid w:val="00F7797C"/>
    <w:rsid w:val="00F807D0"/>
    <w:rsid w:val="00F8211D"/>
    <w:rsid w:val="00F8237A"/>
    <w:rsid w:val="00F83B63"/>
    <w:rsid w:val="00F87691"/>
    <w:rsid w:val="00F877B9"/>
    <w:rsid w:val="00F905D8"/>
    <w:rsid w:val="00F907CE"/>
    <w:rsid w:val="00F90DFD"/>
    <w:rsid w:val="00F9145A"/>
    <w:rsid w:val="00F96591"/>
    <w:rsid w:val="00F96C38"/>
    <w:rsid w:val="00F97B60"/>
    <w:rsid w:val="00FA11B9"/>
    <w:rsid w:val="00FA2933"/>
    <w:rsid w:val="00FA329C"/>
    <w:rsid w:val="00FA71BC"/>
    <w:rsid w:val="00FA78B8"/>
    <w:rsid w:val="00FB08A6"/>
    <w:rsid w:val="00FB0D99"/>
    <w:rsid w:val="00FB1845"/>
    <w:rsid w:val="00FB5C19"/>
    <w:rsid w:val="00FC148D"/>
    <w:rsid w:val="00FD0BBB"/>
    <w:rsid w:val="00FD1F9F"/>
    <w:rsid w:val="00FD34E7"/>
    <w:rsid w:val="00FD383D"/>
    <w:rsid w:val="00FD53E4"/>
    <w:rsid w:val="00FD5872"/>
    <w:rsid w:val="00FD5F8C"/>
    <w:rsid w:val="00FE00C1"/>
    <w:rsid w:val="00FE1019"/>
    <w:rsid w:val="00FE1DB8"/>
    <w:rsid w:val="00FE2C9E"/>
    <w:rsid w:val="00FE3C65"/>
    <w:rsid w:val="00FE5479"/>
    <w:rsid w:val="00FE55D7"/>
    <w:rsid w:val="00FE5C83"/>
    <w:rsid w:val="00FE6F2C"/>
    <w:rsid w:val="00FF62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8614CD"/>
  <w15:docId w15:val="{F9BAEB41-EA55-4286-9235-F96C27E1B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3E46"/>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5E334A"/>
    <w:pPr>
      <w:keepNext/>
      <w:tabs>
        <w:tab w:val="right" w:pos="9356"/>
      </w:tabs>
      <w:spacing w:line="240" w:lineRule="auto"/>
      <w:ind w:right="-286" w:firstLine="0"/>
      <w:jc w:val="center"/>
      <w:outlineLvl w:val="3"/>
    </w:pPr>
    <w:rPr>
      <w:sz w:val="28"/>
    </w:rPr>
  </w:style>
  <w:style w:type="paragraph" w:styleId="5">
    <w:name w:val="heading 5"/>
    <w:basedOn w:val="a"/>
    <w:next w:val="a"/>
    <w:qFormat/>
    <w:rsid w:val="005E334A"/>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5E334A"/>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5E334A"/>
    <w:pPr>
      <w:spacing w:before="60" w:after="60"/>
      <w:ind w:firstLine="0"/>
      <w:jc w:val="center"/>
    </w:pPr>
  </w:style>
  <w:style w:type="paragraph" w:customStyle="1" w:styleId="11">
    <w:name w:val="Обычный1"/>
    <w:rsid w:val="005E334A"/>
    <w:pPr>
      <w:widowControl w:val="0"/>
    </w:pPr>
    <w:rPr>
      <w:rFonts w:ascii="Courier New" w:hAnsi="Courier New"/>
      <w:snapToGrid w:val="0"/>
    </w:rPr>
  </w:style>
  <w:style w:type="paragraph" w:styleId="a4">
    <w:name w:val="header"/>
    <w:basedOn w:val="a"/>
    <w:rsid w:val="005E334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link w:val="a8"/>
    <w:qFormat/>
    <w:rsid w:val="00221197"/>
    <w:pPr>
      <w:widowControl w:val="0"/>
      <w:spacing w:before="340"/>
      <w:ind w:firstLine="720"/>
      <w:jc w:val="center"/>
    </w:pPr>
    <w:rPr>
      <w:b/>
      <w:sz w:val="36"/>
    </w:rPr>
  </w:style>
  <w:style w:type="paragraph" w:styleId="a9">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a">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b">
    <w:name w:val="обратный адрес"/>
    <w:basedOn w:val="a"/>
    <w:rsid w:val="00221197"/>
    <w:pPr>
      <w:spacing w:line="240" w:lineRule="auto"/>
      <w:ind w:firstLine="0"/>
      <w:jc w:val="left"/>
    </w:pPr>
    <w:rPr>
      <w:b/>
      <w:sz w:val="24"/>
    </w:rPr>
  </w:style>
  <w:style w:type="paragraph" w:styleId="ac">
    <w:name w:val="footer"/>
    <w:basedOn w:val="a"/>
    <w:link w:val="ad"/>
    <w:uiPriority w:val="99"/>
    <w:rsid w:val="00221197"/>
    <w:pPr>
      <w:spacing w:line="240" w:lineRule="auto"/>
      <w:ind w:firstLine="0"/>
      <w:jc w:val="center"/>
    </w:pPr>
    <w:rPr>
      <w:sz w:val="20"/>
    </w:rPr>
  </w:style>
  <w:style w:type="character" w:styleId="ae">
    <w:name w:val="page number"/>
    <w:basedOn w:val="a0"/>
    <w:rsid w:val="00221197"/>
  </w:style>
  <w:style w:type="table" w:styleId="af">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1">
    <w:name w:val="Hyperlink"/>
    <w:uiPriority w:val="99"/>
    <w:rsid w:val="00221197"/>
    <w:rPr>
      <w:color w:val="0000FF"/>
      <w:u w:val="single"/>
    </w:rPr>
  </w:style>
  <w:style w:type="paragraph" w:customStyle="1" w:styleId="af2">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f"/>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d">
    <w:name w:val="Нижний колонтитул Знак"/>
    <w:link w:val="ac"/>
    <w:uiPriority w:val="99"/>
    <w:rsid w:val="00CA394C"/>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3E69CB"/>
    <w:pPr>
      <w:spacing w:line="240" w:lineRule="auto"/>
      <w:ind w:firstLine="340"/>
    </w:pPr>
    <w:rPr>
      <w:rFonts w:ascii="Calibri" w:hAnsi="Calibri"/>
      <w:sz w:val="20"/>
      <w:lang w:eastAsia="en-US"/>
    </w:rPr>
  </w:style>
  <w:style w:type="character" w:customStyle="1" w:styleId="af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3"/>
    <w:rsid w:val="003E69CB"/>
    <w:rPr>
      <w:rFonts w:ascii="Calibri" w:hAnsi="Calibri"/>
      <w:lang w:eastAsia="en-US"/>
    </w:rPr>
  </w:style>
  <w:style w:type="character" w:styleId="af5">
    <w:name w:val="footnote reference"/>
    <w:rsid w:val="003E69CB"/>
    <w:rPr>
      <w:vertAlign w:val="superscript"/>
    </w:rPr>
  </w:style>
  <w:style w:type="paragraph" w:styleId="af6">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9"/>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7">
    <w:name w:val="List Paragraph"/>
    <w:basedOn w:val="a"/>
    <w:uiPriority w:val="34"/>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9"/>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qFormat/>
    <w:rsid w:val="00A04390"/>
    <w:pPr>
      <w:spacing w:before="100" w:beforeAutospacing="1" w:after="100" w:afterAutospacing="1" w:line="240" w:lineRule="auto"/>
      <w:ind w:firstLine="0"/>
      <w:jc w:val="left"/>
    </w:pPr>
    <w:rPr>
      <w:sz w:val="24"/>
      <w:szCs w:val="24"/>
    </w:rPr>
  </w:style>
  <w:style w:type="paragraph" w:customStyle="1" w:styleId="Style2">
    <w:name w:val="Style2"/>
    <w:basedOn w:val="a"/>
    <w:rsid w:val="009B51EC"/>
    <w:pPr>
      <w:widowControl w:val="0"/>
      <w:autoSpaceDE w:val="0"/>
      <w:autoSpaceDN w:val="0"/>
      <w:adjustRightInd w:val="0"/>
      <w:spacing w:after="200" w:line="240" w:lineRule="auto"/>
      <w:ind w:firstLine="0"/>
      <w:jc w:val="left"/>
    </w:pPr>
    <w:rPr>
      <w:sz w:val="24"/>
      <w:szCs w:val="24"/>
    </w:rPr>
  </w:style>
  <w:style w:type="character" w:customStyle="1" w:styleId="FontStyle12">
    <w:name w:val="Font Style12"/>
    <w:rsid w:val="009B51EC"/>
    <w:rPr>
      <w:rFonts w:ascii="Times New Roman" w:hAnsi="Times New Roman" w:cs="Times New Roman"/>
      <w:sz w:val="22"/>
      <w:szCs w:val="22"/>
    </w:rPr>
  </w:style>
  <w:style w:type="character" w:customStyle="1" w:styleId="a8">
    <w:name w:val="Заголовок Знак"/>
    <w:basedOn w:val="a0"/>
    <w:link w:val="a7"/>
    <w:rsid w:val="009B51EC"/>
    <w:rPr>
      <w:b/>
      <w:sz w:val="36"/>
    </w:rPr>
  </w:style>
  <w:style w:type="character" w:styleId="afd">
    <w:name w:val="annotation reference"/>
    <w:basedOn w:val="a0"/>
    <w:uiPriority w:val="99"/>
    <w:semiHidden/>
    <w:unhideWhenUsed/>
    <w:rsid w:val="00682624"/>
    <w:rPr>
      <w:sz w:val="16"/>
      <w:szCs w:val="16"/>
    </w:rPr>
  </w:style>
  <w:style w:type="paragraph" w:styleId="afe">
    <w:name w:val="annotation text"/>
    <w:basedOn w:val="a"/>
    <w:link w:val="aff"/>
    <w:uiPriority w:val="99"/>
    <w:semiHidden/>
    <w:unhideWhenUsed/>
    <w:rsid w:val="00682624"/>
    <w:pPr>
      <w:spacing w:line="240" w:lineRule="auto"/>
    </w:pPr>
    <w:rPr>
      <w:sz w:val="20"/>
    </w:rPr>
  </w:style>
  <w:style w:type="character" w:customStyle="1" w:styleId="aff">
    <w:name w:val="Текст примечания Знак"/>
    <w:basedOn w:val="a0"/>
    <w:link w:val="afe"/>
    <w:uiPriority w:val="99"/>
    <w:semiHidden/>
    <w:rsid w:val="00682624"/>
  </w:style>
  <w:style w:type="paragraph" w:styleId="aff0">
    <w:name w:val="annotation subject"/>
    <w:basedOn w:val="afe"/>
    <w:next w:val="afe"/>
    <w:link w:val="aff1"/>
    <w:uiPriority w:val="99"/>
    <w:semiHidden/>
    <w:unhideWhenUsed/>
    <w:rsid w:val="00682624"/>
    <w:rPr>
      <w:b/>
      <w:bCs/>
    </w:rPr>
  </w:style>
  <w:style w:type="character" w:customStyle="1" w:styleId="aff1">
    <w:name w:val="Тема примечания Знак"/>
    <w:basedOn w:val="aff"/>
    <w:link w:val="aff0"/>
    <w:uiPriority w:val="99"/>
    <w:semiHidden/>
    <w:rsid w:val="00682624"/>
    <w:rPr>
      <w:b/>
      <w:bCs/>
    </w:rPr>
  </w:style>
  <w:style w:type="paragraph" w:customStyle="1" w:styleId="ConsPlusNormal">
    <w:name w:val="ConsPlusNormal"/>
    <w:rsid w:val="00BC14F1"/>
    <w:pPr>
      <w:widowControl w:val="0"/>
      <w:autoSpaceDE w:val="0"/>
      <w:autoSpaceDN w:val="0"/>
      <w:adjustRightInd w:val="0"/>
      <w:ind w:firstLine="720"/>
    </w:pPr>
    <w:rPr>
      <w:rFonts w:ascii="Arial" w:hAnsi="Arial" w:cs="Arial"/>
    </w:rPr>
  </w:style>
  <w:style w:type="character" w:customStyle="1" w:styleId="16">
    <w:name w:val="Неразрешенное упоминание1"/>
    <w:basedOn w:val="a0"/>
    <w:uiPriority w:val="99"/>
    <w:semiHidden/>
    <w:unhideWhenUsed/>
    <w:rsid w:val="00B7173E"/>
    <w:rPr>
      <w:color w:val="605E5C"/>
      <w:shd w:val="clear" w:color="auto" w:fill="E1DFDD"/>
    </w:rPr>
  </w:style>
  <w:style w:type="character" w:customStyle="1" w:styleId="normaltextrun">
    <w:name w:val="normaltextrun"/>
    <w:basedOn w:val="a0"/>
    <w:rsid w:val="002A507F"/>
  </w:style>
  <w:style w:type="character" w:customStyle="1" w:styleId="spellingerror">
    <w:name w:val="spellingerror"/>
    <w:basedOn w:val="a0"/>
    <w:rsid w:val="002A507F"/>
  </w:style>
  <w:style w:type="character" w:customStyle="1" w:styleId="eop">
    <w:name w:val="eop"/>
    <w:basedOn w:val="a0"/>
    <w:rsid w:val="002A507F"/>
  </w:style>
  <w:style w:type="paragraph" w:customStyle="1" w:styleId="paragraph">
    <w:name w:val="paragraph"/>
    <w:basedOn w:val="a"/>
    <w:rsid w:val="00C11AFC"/>
    <w:pPr>
      <w:spacing w:before="100" w:beforeAutospacing="1" w:after="100" w:afterAutospacing="1" w:line="240" w:lineRule="auto"/>
      <w:ind w:firstLine="0"/>
      <w:jc w:val="left"/>
    </w:pPr>
    <w:rPr>
      <w:sz w:val="24"/>
      <w:szCs w:val="24"/>
    </w:rPr>
  </w:style>
  <w:style w:type="paragraph" w:customStyle="1" w:styleId="Normal1">
    <w:name w:val="Normal1"/>
    <w:qFormat/>
    <w:rsid w:val="006F5C23"/>
    <w:pPr>
      <w:ind w:firstLine="708"/>
      <w:jc w:val="both"/>
    </w:pPr>
    <w:rPr>
      <w:sz w:val="24"/>
      <w:szCs w:val="24"/>
      <w:lang w:eastAsia="ja-JP"/>
    </w:rPr>
  </w:style>
  <w:style w:type="table" w:customStyle="1" w:styleId="25">
    <w:name w:val="Сетка таблицы2"/>
    <w:basedOn w:val="a1"/>
    <w:next w:val="af"/>
    <w:uiPriority w:val="39"/>
    <w:rsid w:val="005A796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0D520E"/>
    <w:rPr>
      <w:rFonts w:asciiTheme="minorHAnsi" w:eastAsiaTheme="minorEastAsia" w:hAnsiTheme="minorHAnsi" w:cstheme="minorBidi"/>
      <w:sz w:val="22"/>
      <w:szCs w:val="22"/>
    </w:rPr>
  </w:style>
  <w:style w:type="character" w:customStyle="1" w:styleId="UnresolvedMention">
    <w:name w:val="Unresolved Mention"/>
    <w:basedOn w:val="a0"/>
    <w:uiPriority w:val="99"/>
    <w:semiHidden/>
    <w:unhideWhenUsed/>
    <w:rsid w:val="00310B21"/>
    <w:rPr>
      <w:color w:val="605E5C"/>
      <w:shd w:val="clear" w:color="auto" w:fill="E1DFDD"/>
    </w:rPr>
  </w:style>
  <w:style w:type="character" w:styleId="aff3">
    <w:name w:val="FollowedHyperlink"/>
    <w:basedOn w:val="a0"/>
    <w:uiPriority w:val="99"/>
    <w:semiHidden/>
    <w:unhideWhenUsed/>
    <w:rsid w:val="00365C0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222185118">
      <w:bodyDiv w:val="1"/>
      <w:marLeft w:val="0"/>
      <w:marRight w:val="0"/>
      <w:marTop w:val="0"/>
      <w:marBottom w:val="0"/>
      <w:divBdr>
        <w:top w:val="none" w:sz="0" w:space="0" w:color="auto"/>
        <w:left w:val="none" w:sz="0" w:space="0" w:color="auto"/>
        <w:bottom w:val="none" w:sz="0" w:space="0" w:color="auto"/>
        <w:right w:val="none" w:sz="0" w:space="0" w:color="auto"/>
      </w:divBdr>
      <w:divsChild>
        <w:div w:id="176315085">
          <w:marLeft w:val="0"/>
          <w:marRight w:val="0"/>
          <w:marTop w:val="0"/>
          <w:marBottom w:val="0"/>
          <w:divBdr>
            <w:top w:val="none" w:sz="0" w:space="0" w:color="auto"/>
            <w:left w:val="none" w:sz="0" w:space="0" w:color="auto"/>
            <w:bottom w:val="none" w:sz="0" w:space="0" w:color="auto"/>
            <w:right w:val="none" w:sz="0" w:space="0" w:color="auto"/>
          </w:divBdr>
        </w:div>
        <w:div w:id="1144661829">
          <w:marLeft w:val="0"/>
          <w:marRight w:val="0"/>
          <w:marTop w:val="0"/>
          <w:marBottom w:val="0"/>
          <w:divBdr>
            <w:top w:val="none" w:sz="0" w:space="0" w:color="auto"/>
            <w:left w:val="none" w:sz="0" w:space="0" w:color="auto"/>
            <w:bottom w:val="none" w:sz="0" w:space="0" w:color="auto"/>
            <w:right w:val="none" w:sz="0" w:space="0" w:color="auto"/>
          </w:divBdr>
        </w:div>
        <w:div w:id="1611738837">
          <w:marLeft w:val="0"/>
          <w:marRight w:val="0"/>
          <w:marTop w:val="0"/>
          <w:marBottom w:val="0"/>
          <w:divBdr>
            <w:top w:val="none" w:sz="0" w:space="0" w:color="auto"/>
            <w:left w:val="none" w:sz="0" w:space="0" w:color="auto"/>
            <w:bottom w:val="none" w:sz="0" w:space="0" w:color="auto"/>
            <w:right w:val="none" w:sz="0" w:space="0" w:color="auto"/>
          </w:divBdr>
        </w:div>
      </w:divsChild>
    </w:div>
    <w:div w:id="241839610">
      <w:bodyDiv w:val="1"/>
      <w:marLeft w:val="0"/>
      <w:marRight w:val="0"/>
      <w:marTop w:val="0"/>
      <w:marBottom w:val="0"/>
      <w:divBdr>
        <w:top w:val="none" w:sz="0" w:space="0" w:color="auto"/>
        <w:left w:val="none" w:sz="0" w:space="0" w:color="auto"/>
        <w:bottom w:val="none" w:sz="0" w:space="0" w:color="auto"/>
        <w:right w:val="none" w:sz="0" w:space="0" w:color="auto"/>
      </w:divBdr>
    </w:div>
    <w:div w:id="256788603">
      <w:bodyDiv w:val="1"/>
      <w:marLeft w:val="0"/>
      <w:marRight w:val="0"/>
      <w:marTop w:val="0"/>
      <w:marBottom w:val="0"/>
      <w:divBdr>
        <w:top w:val="none" w:sz="0" w:space="0" w:color="auto"/>
        <w:left w:val="none" w:sz="0" w:space="0" w:color="auto"/>
        <w:bottom w:val="none" w:sz="0" w:space="0" w:color="auto"/>
        <w:right w:val="none" w:sz="0" w:space="0" w:color="auto"/>
      </w:divBdr>
      <w:divsChild>
        <w:div w:id="593317329">
          <w:marLeft w:val="0"/>
          <w:marRight w:val="0"/>
          <w:marTop w:val="0"/>
          <w:marBottom w:val="0"/>
          <w:divBdr>
            <w:top w:val="none" w:sz="0" w:space="0" w:color="auto"/>
            <w:left w:val="none" w:sz="0" w:space="0" w:color="auto"/>
            <w:bottom w:val="none" w:sz="0" w:space="0" w:color="auto"/>
            <w:right w:val="none" w:sz="0" w:space="0" w:color="auto"/>
          </w:divBdr>
        </w:div>
        <w:div w:id="1781560986">
          <w:marLeft w:val="0"/>
          <w:marRight w:val="0"/>
          <w:marTop w:val="0"/>
          <w:marBottom w:val="0"/>
          <w:divBdr>
            <w:top w:val="none" w:sz="0" w:space="0" w:color="auto"/>
            <w:left w:val="none" w:sz="0" w:space="0" w:color="auto"/>
            <w:bottom w:val="none" w:sz="0" w:space="0" w:color="auto"/>
            <w:right w:val="none" w:sz="0" w:space="0" w:color="auto"/>
          </w:divBdr>
        </w:div>
      </w:divsChild>
    </w:div>
    <w:div w:id="32069733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06272661">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44181678">
      <w:bodyDiv w:val="1"/>
      <w:marLeft w:val="0"/>
      <w:marRight w:val="0"/>
      <w:marTop w:val="0"/>
      <w:marBottom w:val="0"/>
      <w:divBdr>
        <w:top w:val="none" w:sz="0" w:space="0" w:color="auto"/>
        <w:left w:val="none" w:sz="0" w:space="0" w:color="auto"/>
        <w:bottom w:val="none" w:sz="0" w:space="0" w:color="auto"/>
        <w:right w:val="none" w:sz="0" w:space="0" w:color="auto"/>
      </w:divBdr>
    </w:div>
    <w:div w:id="786002006">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240094889">
      <w:bodyDiv w:val="1"/>
      <w:marLeft w:val="0"/>
      <w:marRight w:val="0"/>
      <w:marTop w:val="0"/>
      <w:marBottom w:val="0"/>
      <w:divBdr>
        <w:top w:val="none" w:sz="0" w:space="0" w:color="auto"/>
        <w:left w:val="none" w:sz="0" w:space="0" w:color="auto"/>
        <w:bottom w:val="none" w:sz="0" w:space="0" w:color="auto"/>
        <w:right w:val="none" w:sz="0" w:space="0" w:color="auto"/>
      </w:divBdr>
      <w:divsChild>
        <w:div w:id="104471796">
          <w:marLeft w:val="0"/>
          <w:marRight w:val="0"/>
          <w:marTop w:val="0"/>
          <w:marBottom w:val="0"/>
          <w:divBdr>
            <w:top w:val="none" w:sz="0" w:space="0" w:color="auto"/>
            <w:left w:val="none" w:sz="0" w:space="0" w:color="auto"/>
            <w:bottom w:val="none" w:sz="0" w:space="0" w:color="auto"/>
            <w:right w:val="none" w:sz="0" w:space="0" w:color="auto"/>
          </w:divBdr>
        </w:div>
        <w:div w:id="1741321591">
          <w:marLeft w:val="0"/>
          <w:marRight w:val="0"/>
          <w:marTop w:val="0"/>
          <w:marBottom w:val="0"/>
          <w:divBdr>
            <w:top w:val="none" w:sz="0" w:space="0" w:color="auto"/>
            <w:left w:val="none" w:sz="0" w:space="0" w:color="auto"/>
            <w:bottom w:val="none" w:sz="0" w:space="0" w:color="auto"/>
            <w:right w:val="none" w:sz="0" w:space="0" w:color="auto"/>
          </w:divBdr>
        </w:div>
        <w:div w:id="1956019416">
          <w:marLeft w:val="0"/>
          <w:marRight w:val="0"/>
          <w:marTop w:val="0"/>
          <w:marBottom w:val="0"/>
          <w:divBdr>
            <w:top w:val="none" w:sz="0" w:space="0" w:color="auto"/>
            <w:left w:val="none" w:sz="0" w:space="0" w:color="auto"/>
            <w:bottom w:val="none" w:sz="0" w:space="0" w:color="auto"/>
            <w:right w:val="none" w:sz="0" w:space="0" w:color="auto"/>
          </w:divBdr>
        </w:div>
      </w:divsChild>
    </w:div>
    <w:div w:id="1248460923">
      <w:bodyDiv w:val="1"/>
      <w:marLeft w:val="0"/>
      <w:marRight w:val="0"/>
      <w:marTop w:val="0"/>
      <w:marBottom w:val="0"/>
      <w:divBdr>
        <w:top w:val="none" w:sz="0" w:space="0" w:color="auto"/>
        <w:left w:val="none" w:sz="0" w:space="0" w:color="auto"/>
        <w:bottom w:val="none" w:sz="0" w:space="0" w:color="auto"/>
        <w:right w:val="none" w:sz="0" w:space="0" w:color="auto"/>
      </w:divBdr>
    </w:div>
    <w:div w:id="1284965839">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82465031">
      <w:bodyDiv w:val="1"/>
      <w:marLeft w:val="0"/>
      <w:marRight w:val="0"/>
      <w:marTop w:val="0"/>
      <w:marBottom w:val="0"/>
      <w:divBdr>
        <w:top w:val="none" w:sz="0" w:space="0" w:color="auto"/>
        <w:left w:val="none" w:sz="0" w:space="0" w:color="auto"/>
        <w:bottom w:val="none" w:sz="0" w:space="0" w:color="auto"/>
        <w:right w:val="none" w:sz="0" w:space="0" w:color="auto"/>
      </w:divBdr>
    </w:div>
    <w:div w:id="1722628869">
      <w:bodyDiv w:val="1"/>
      <w:marLeft w:val="0"/>
      <w:marRight w:val="0"/>
      <w:marTop w:val="0"/>
      <w:marBottom w:val="0"/>
      <w:divBdr>
        <w:top w:val="none" w:sz="0" w:space="0" w:color="auto"/>
        <w:left w:val="none" w:sz="0" w:space="0" w:color="auto"/>
        <w:bottom w:val="none" w:sz="0" w:space="0" w:color="auto"/>
        <w:right w:val="none" w:sz="0" w:space="0" w:color="auto"/>
      </w:divBdr>
    </w:div>
    <w:div w:id="1998217912">
      <w:bodyDiv w:val="1"/>
      <w:marLeft w:val="0"/>
      <w:marRight w:val="0"/>
      <w:marTop w:val="0"/>
      <w:marBottom w:val="0"/>
      <w:divBdr>
        <w:top w:val="none" w:sz="0" w:space="0" w:color="auto"/>
        <w:left w:val="none" w:sz="0" w:space="0" w:color="auto"/>
        <w:bottom w:val="none" w:sz="0" w:space="0" w:color="auto"/>
        <w:right w:val="none" w:sz="0" w:space="0" w:color="auto"/>
      </w:divBdr>
      <w:divsChild>
        <w:div w:id="295454768">
          <w:marLeft w:val="0"/>
          <w:marRight w:val="0"/>
          <w:marTop w:val="0"/>
          <w:marBottom w:val="0"/>
          <w:divBdr>
            <w:top w:val="none" w:sz="0" w:space="0" w:color="auto"/>
            <w:left w:val="none" w:sz="0" w:space="0" w:color="auto"/>
            <w:bottom w:val="none" w:sz="0" w:space="0" w:color="auto"/>
            <w:right w:val="none" w:sz="0" w:space="0" w:color="auto"/>
          </w:divBdr>
        </w:div>
        <w:div w:id="2047677281">
          <w:marLeft w:val="0"/>
          <w:marRight w:val="0"/>
          <w:marTop w:val="0"/>
          <w:marBottom w:val="0"/>
          <w:divBdr>
            <w:top w:val="none" w:sz="0" w:space="0" w:color="auto"/>
            <w:left w:val="none" w:sz="0" w:space="0" w:color="auto"/>
            <w:bottom w:val="none" w:sz="0" w:space="0" w:color="auto"/>
            <w:right w:val="none" w:sz="0" w:space="0" w:color="auto"/>
          </w:divBdr>
        </w:div>
      </w:divsChild>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 w:id="2105303557">
      <w:bodyDiv w:val="1"/>
      <w:marLeft w:val="0"/>
      <w:marRight w:val="0"/>
      <w:marTop w:val="0"/>
      <w:marBottom w:val="0"/>
      <w:divBdr>
        <w:top w:val="none" w:sz="0" w:space="0" w:color="auto"/>
        <w:left w:val="none" w:sz="0" w:space="0" w:color="auto"/>
        <w:bottom w:val="none" w:sz="0" w:space="0" w:color="auto"/>
        <w:right w:val="none" w:sz="0" w:space="0" w:color="auto"/>
      </w:divBdr>
      <w:divsChild>
        <w:div w:id="492916163">
          <w:marLeft w:val="0"/>
          <w:marRight w:val="0"/>
          <w:marTop w:val="0"/>
          <w:marBottom w:val="0"/>
          <w:divBdr>
            <w:top w:val="none" w:sz="0" w:space="0" w:color="auto"/>
            <w:left w:val="none" w:sz="0" w:space="0" w:color="auto"/>
            <w:bottom w:val="none" w:sz="0" w:space="0" w:color="auto"/>
            <w:right w:val="none" w:sz="0" w:space="0" w:color="auto"/>
          </w:divBdr>
        </w:div>
        <w:div w:id="1578393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ar.cnki.net/ACADREF"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www.bibliotekar.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ortal.ufrf.ru/" TargetMode="External"/><Relationship Id="rId5" Type="http://schemas.openxmlformats.org/officeDocument/2006/relationships/webSettings" Target="webSettings.xml"/><Relationship Id="rId15" Type="http://schemas.openxmlformats.org/officeDocument/2006/relationships/hyperlink" Target="http://www.cbr.ru/" TargetMode="External"/><Relationship Id="rId10" Type="http://schemas.openxmlformats.org/officeDocument/2006/relationships/image" Target="media/image3.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www.gk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0F374-478C-4386-AAC7-6DA3A603D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25</Pages>
  <Words>6184</Words>
  <Characters>35249</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41351</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Евсеева Ирина Владимировна</cp:lastModifiedBy>
  <cp:revision>11</cp:revision>
  <cp:lastPrinted>2019-04-04T13:10:00Z</cp:lastPrinted>
  <dcterms:created xsi:type="dcterms:W3CDTF">2023-11-10T10:59:00Z</dcterms:created>
  <dcterms:modified xsi:type="dcterms:W3CDTF">2024-11-08T11:21:00Z</dcterms:modified>
</cp:coreProperties>
</file>